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59" w:type="dxa"/>
        <w:tblLook w:val="0000"/>
      </w:tblPr>
      <w:tblGrid>
        <w:gridCol w:w="15636"/>
      </w:tblGrid>
      <w:tr w:rsidR="00011A38" w:rsidRPr="00BA5257" w:rsidTr="00454877">
        <w:tc>
          <w:tcPr>
            <w:tcW w:w="15559" w:type="dxa"/>
            <w:shd w:val="clear" w:color="auto" w:fill="auto"/>
          </w:tcPr>
          <w:tbl>
            <w:tblPr>
              <w:tblW w:w="10939" w:type="dxa"/>
              <w:tblInd w:w="4512" w:type="dxa"/>
              <w:tblLook w:val="0000"/>
            </w:tblPr>
            <w:tblGrid>
              <w:gridCol w:w="10939"/>
            </w:tblGrid>
            <w:tr w:rsidR="00011A38" w:rsidRPr="00BA5257" w:rsidTr="00454877">
              <w:trPr>
                <w:trHeight w:val="1442"/>
              </w:trPr>
              <w:tc>
                <w:tcPr>
                  <w:tcW w:w="10939" w:type="dxa"/>
                  <w:shd w:val="clear" w:color="auto" w:fill="auto"/>
                </w:tcPr>
                <w:p w:rsidR="006C3FE9" w:rsidRDefault="007D6317" w:rsidP="00F82A52">
                  <w:pPr>
                    <w:tabs>
                      <w:tab w:val="left" w:pos="5400"/>
                    </w:tabs>
                    <w:spacing w:after="0" w:line="240" w:lineRule="auto"/>
                    <w:rPr>
                      <w:rFonts w:ascii="PT Astra Serif" w:hAnsi="PT Astra Serif" w:cs="Times New Roman"/>
                      <w:bCs/>
                    </w:rPr>
                  </w:pPr>
                  <w:r>
                    <w:rPr>
                      <w:rFonts w:ascii="PT Astra Serif" w:hAnsi="PT Astra Serif" w:cs="Times New Roman"/>
                      <w:b/>
                      <w:bCs/>
                    </w:rPr>
                    <w:t>0</w:t>
                  </w:r>
                  <w:r w:rsidR="00011A38" w:rsidRPr="00BA5257">
                    <w:rPr>
                      <w:rFonts w:ascii="PT Astra Serif" w:hAnsi="PT Astra Serif" w:cs="Times New Roman"/>
                      <w:b/>
                      <w:bCs/>
                    </w:rPr>
                    <w:t xml:space="preserve">                                                                                                  </w:t>
                  </w:r>
                  <w:r w:rsidR="006C3FE9" w:rsidRPr="001856A6">
                    <w:rPr>
                      <w:rFonts w:ascii="PT Astra Serif" w:hAnsi="PT Astra Serif" w:cs="Times New Roman"/>
                      <w:bCs/>
                    </w:rPr>
                    <w:t xml:space="preserve">                                                                                                 </w:t>
                  </w:r>
                  <w:r w:rsidR="006C3FE9">
                    <w:rPr>
                      <w:rFonts w:ascii="PT Astra Serif" w:hAnsi="PT Astra Serif" w:cs="Times New Roman"/>
                      <w:bCs/>
                    </w:rPr>
                    <w:t xml:space="preserve">                                </w:t>
                  </w:r>
                </w:p>
                <w:p w:rsidR="006C3FE9" w:rsidRPr="001856A6" w:rsidRDefault="006C3FE9" w:rsidP="006C3FE9">
                  <w:pPr>
                    <w:spacing w:after="0" w:line="240" w:lineRule="auto"/>
                    <w:rPr>
                      <w:rFonts w:ascii="PT Astra Serif" w:hAnsi="PT Astra Serif" w:cs="Times New Roman"/>
                    </w:rPr>
                  </w:pPr>
                  <w:r>
                    <w:rPr>
                      <w:rFonts w:ascii="PT Astra Serif" w:hAnsi="PT Astra Serif" w:cs="Times New Roman"/>
                      <w:bCs/>
                    </w:rPr>
                    <w:t xml:space="preserve">                                                                                                </w:t>
                  </w:r>
                  <w:r w:rsidR="00F82A52">
                    <w:rPr>
                      <w:rFonts w:ascii="PT Astra Serif" w:hAnsi="PT Astra Serif" w:cs="Times New Roman"/>
                      <w:bCs/>
                    </w:rPr>
                    <w:t xml:space="preserve"> </w:t>
                  </w:r>
                  <w:r>
                    <w:rPr>
                      <w:rFonts w:ascii="PT Astra Serif" w:hAnsi="PT Astra Serif" w:cs="Times New Roman"/>
                      <w:bCs/>
                    </w:rPr>
                    <w:t xml:space="preserve"> </w:t>
                  </w:r>
                  <w:r w:rsidRPr="001856A6">
                    <w:rPr>
                      <w:rFonts w:ascii="PT Astra Serif" w:hAnsi="PT Astra Serif" w:cs="Times New Roman"/>
                    </w:rPr>
                    <w:t xml:space="preserve">Приложение </w:t>
                  </w:r>
                  <w:r w:rsidR="00E433A9">
                    <w:rPr>
                      <w:rFonts w:ascii="PT Astra Serif" w:hAnsi="PT Astra Serif" w:cs="Times New Roman"/>
                    </w:rPr>
                    <w:t>2</w:t>
                  </w:r>
                </w:p>
                <w:p w:rsidR="006C3FE9" w:rsidRPr="001856A6" w:rsidRDefault="006C3FE9" w:rsidP="006C3FE9">
                  <w:pPr>
                    <w:spacing w:after="0" w:line="240" w:lineRule="auto"/>
                    <w:rPr>
                      <w:rFonts w:ascii="PT Astra Serif" w:hAnsi="PT Astra Serif" w:cs="Times New Roman"/>
                    </w:rPr>
                  </w:pPr>
                  <w:r w:rsidRPr="001856A6">
                    <w:rPr>
                      <w:rFonts w:ascii="PT Astra Serif" w:hAnsi="PT Astra Serif" w:cs="Times New Roman"/>
                    </w:rPr>
                    <w:t xml:space="preserve">                                                                                               </w:t>
                  </w:r>
                  <w:r w:rsidR="00F82A52">
                    <w:rPr>
                      <w:rFonts w:ascii="PT Astra Serif" w:hAnsi="PT Astra Serif" w:cs="Times New Roman"/>
                    </w:rPr>
                    <w:t xml:space="preserve"> </w:t>
                  </w:r>
                  <w:r w:rsidRPr="001856A6">
                    <w:rPr>
                      <w:rFonts w:ascii="PT Astra Serif" w:hAnsi="PT Astra Serif" w:cs="Times New Roman"/>
                    </w:rPr>
                    <w:t xml:space="preserve">  к решению Петровского районного Собрания</w:t>
                  </w:r>
                </w:p>
                <w:p w:rsidR="006C3FE9" w:rsidRPr="001856A6" w:rsidRDefault="006C3FE9" w:rsidP="006C3FE9">
                  <w:pPr>
                    <w:spacing w:after="0" w:line="240" w:lineRule="auto"/>
                    <w:rPr>
                      <w:rFonts w:ascii="PT Astra Serif" w:hAnsi="PT Astra Serif" w:cs="Times New Roman"/>
                    </w:rPr>
                  </w:pPr>
                  <w:r w:rsidRPr="001856A6">
                    <w:rPr>
                      <w:rFonts w:ascii="PT Astra Serif" w:hAnsi="PT Astra Serif" w:cs="Times New Roman"/>
                    </w:rPr>
                    <w:t xml:space="preserve">                                                                                                </w:t>
                  </w:r>
                  <w:r w:rsidR="00F82A52">
                    <w:rPr>
                      <w:rFonts w:ascii="PT Astra Serif" w:hAnsi="PT Astra Serif" w:cs="Times New Roman"/>
                    </w:rPr>
                    <w:t xml:space="preserve"> </w:t>
                  </w:r>
                  <w:r w:rsidRPr="001856A6">
                    <w:rPr>
                      <w:rFonts w:ascii="PT Astra Serif" w:hAnsi="PT Astra Serif" w:cs="Times New Roman"/>
                    </w:rPr>
                    <w:t xml:space="preserve"> от</w:t>
                  </w:r>
                  <w:r>
                    <w:rPr>
                      <w:rFonts w:ascii="PT Astra Serif" w:hAnsi="PT Astra Serif" w:cs="Times New Roman"/>
                    </w:rPr>
                    <w:t xml:space="preserve"> </w:t>
                  </w:r>
                  <w:r w:rsidR="005B4C64">
                    <w:rPr>
                      <w:rFonts w:ascii="PT Astra Serif" w:hAnsi="PT Astra Serif" w:cs="Times New Roman"/>
                    </w:rPr>
                    <w:t xml:space="preserve"> </w:t>
                  </w:r>
                  <w:r w:rsidR="007C48AF">
                    <w:rPr>
                      <w:rFonts w:ascii="PT Astra Serif" w:hAnsi="PT Astra Serif" w:cs="Times New Roman"/>
                    </w:rPr>
                    <w:t>25</w:t>
                  </w:r>
                  <w:r w:rsidRPr="001856A6">
                    <w:rPr>
                      <w:rFonts w:ascii="PT Astra Serif" w:hAnsi="PT Astra Serif" w:cs="Times New Roman"/>
                    </w:rPr>
                    <w:t>.</w:t>
                  </w:r>
                  <w:r w:rsidR="007C48AF">
                    <w:rPr>
                      <w:rFonts w:ascii="PT Astra Serif" w:hAnsi="PT Astra Serif" w:cs="Times New Roman"/>
                    </w:rPr>
                    <w:t>01</w:t>
                  </w:r>
                  <w:r w:rsidRPr="001856A6">
                    <w:rPr>
                      <w:rFonts w:ascii="PT Astra Serif" w:hAnsi="PT Astra Serif" w:cs="Times New Roman"/>
                    </w:rPr>
                    <w:t>.202</w:t>
                  </w:r>
                  <w:r w:rsidR="00816538">
                    <w:rPr>
                      <w:rFonts w:ascii="PT Astra Serif" w:hAnsi="PT Astra Serif" w:cs="Times New Roman"/>
                    </w:rPr>
                    <w:t>4</w:t>
                  </w:r>
                  <w:r w:rsidRPr="001856A6">
                    <w:rPr>
                      <w:rFonts w:ascii="PT Astra Serif" w:hAnsi="PT Astra Serif" w:cs="Times New Roman"/>
                    </w:rPr>
                    <w:t xml:space="preserve"> г. № </w:t>
                  </w:r>
                  <w:r w:rsidR="007C48AF">
                    <w:rPr>
                      <w:rFonts w:ascii="PT Astra Serif" w:hAnsi="PT Astra Serif" w:cs="Times New Roman"/>
                    </w:rPr>
                    <w:t>118-687</w:t>
                  </w:r>
                </w:p>
                <w:p w:rsidR="006C3FE9" w:rsidRPr="001856A6" w:rsidRDefault="006C3FE9" w:rsidP="006C3FE9">
                  <w:pPr>
                    <w:pStyle w:val="1"/>
                    <w:rPr>
                      <w:rFonts w:ascii="PT Astra Serif" w:hAnsi="PT Astra Serif"/>
                      <w:b w:val="0"/>
                      <w:sz w:val="22"/>
                      <w:szCs w:val="22"/>
                    </w:rPr>
                  </w:pPr>
                  <w:r w:rsidRPr="001856A6">
                    <w:rPr>
                      <w:rFonts w:ascii="PT Astra Serif" w:hAnsi="PT Astra Serif"/>
                      <w:b w:val="0"/>
                      <w:sz w:val="22"/>
                      <w:szCs w:val="22"/>
                    </w:rPr>
                    <w:t xml:space="preserve">                                                                                               </w:t>
                  </w:r>
                  <w:r w:rsidR="00F82A52">
                    <w:rPr>
                      <w:rFonts w:ascii="PT Astra Serif" w:hAnsi="PT Astra Serif"/>
                      <w:b w:val="0"/>
                      <w:sz w:val="22"/>
                      <w:szCs w:val="22"/>
                    </w:rPr>
                    <w:t xml:space="preserve"> </w:t>
                  </w:r>
                  <w:r w:rsidRPr="001856A6">
                    <w:rPr>
                      <w:rFonts w:ascii="PT Astra Serif" w:hAnsi="PT Astra Serif"/>
                      <w:b w:val="0"/>
                      <w:sz w:val="22"/>
                      <w:szCs w:val="22"/>
                    </w:rPr>
                    <w:t xml:space="preserve">  «О внесении изменений</w:t>
                  </w:r>
                </w:p>
                <w:p w:rsidR="006C3FE9" w:rsidRPr="001856A6" w:rsidRDefault="006C3FE9" w:rsidP="006C3FE9">
                  <w:pPr>
                    <w:pStyle w:val="1"/>
                    <w:rPr>
                      <w:rFonts w:ascii="PT Astra Serif" w:hAnsi="PT Astra Serif"/>
                      <w:b w:val="0"/>
                      <w:sz w:val="22"/>
                      <w:szCs w:val="22"/>
                    </w:rPr>
                  </w:pPr>
                  <w:r w:rsidRPr="001856A6">
                    <w:rPr>
                      <w:rFonts w:ascii="PT Astra Serif" w:hAnsi="PT Astra Serif"/>
                      <w:b w:val="0"/>
                      <w:sz w:val="22"/>
                      <w:szCs w:val="22"/>
                    </w:rPr>
                    <w:t xml:space="preserve">                                                                                                  в решение Петровского районного Собрания</w:t>
                  </w:r>
                </w:p>
                <w:p w:rsidR="006C3FE9" w:rsidRPr="001856A6" w:rsidRDefault="006C3FE9" w:rsidP="006C3FE9">
                  <w:pPr>
                    <w:spacing w:after="0" w:line="240" w:lineRule="auto"/>
                    <w:rPr>
                      <w:rFonts w:ascii="PT Astra Serif" w:hAnsi="PT Astra Serif" w:cs="Times New Roman"/>
                      <w:bCs/>
                    </w:rPr>
                  </w:pPr>
                  <w:r w:rsidRPr="001856A6">
                    <w:rPr>
                      <w:rFonts w:ascii="PT Astra Serif" w:hAnsi="PT Astra Serif" w:cs="Times New Roman"/>
                    </w:rPr>
                    <w:t xml:space="preserve">                                                                                                </w:t>
                  </w:r>
                  <w:r w:rsidR="00F82A52">
                    <w:rPr>
                      <w:rFonts w:ascii="PT Astra Serif" w:hAnsi="PT Astra Serif" w:cs="Times New Roman"/>
                    </w:rPr>
                    <w:t xml:space="preserve"> </w:t>
                  </w:r>
                  <w:r w:rsidRPr="001856A6">
                    <w:rPr>
                      <w:rFonts w:ascii="PT Astra Serif" w:hAnsi="PT Astra Serif" w:cs="Times New Roman"/>
                    </w:rPr>
                    <w:t xml:space="preserve"> </w:t>
                  </w:r>
                  <w:r w:rsidRPr="001856A6">
                    <w:rPr>
                      <w:rFonts w:ascii="PT Astra Serif" w:hAnsi="PT Astra Serif" w:cs="Times New Roman"/>
                      <w:bCs/>
                    </w:rPr>
                    <w:t>от 1</w:t>
                  </w:r>
                  <w:r>
                    <w:rPr>
                      <w:rFonts w:ascii="PT Astra Serif" w:hAnsi="PT Astra Serif" w:cs="Times New Roman"/>
                      <w:bCs/>
                    </w:rPr>
                    <w:t>5</w:t>
                  </w:r>
                  <w:r w:rsidRPr="001856A6">
                    <w:rPr>
                      <w:rFonts w:ascii="PT Astra Serif" w:hAnsi="PT Astra Serif" w:cs="Times New Roman"/>
                      <w:bCs/>
                    </w:rPr>
                    <w:t xml:space="preserve"> декабря 202</w:t>
                  </w:r>
                  <w:r w:rsidR="003D3C5A">
                    <w:rPr>
                      <w:rFonts w:ascii="PT Astra Serif" w:hAnsi="PT Astra Serif" w:cs="Times New Roman"/>
                      <w:bCs/>
                    </w:rPr>
                    <w:t>3</w:t>
                  </w:r>
                  <w:r>
                    <w:rPr>
                      <w:rFonts w:ascii="PT Astra Serif" w:hAnsi="PT Astra Serif" w:cs="Times New Roman"/>
                      <w:bCs/>
                    </w:rPr>
                    <w:t>г.  №1</w:t>
                  </w:r>
                  <w:r w:rsidR="003D3C5A">
                    <w:rPr>
                      <w:rFonts w:ascii="PT Astra Serif" w:hAnsi="PT Astra Serif" w:cs="Times New Roman"/>
                      <w:bCs/>
                    </w:rPr>
                    <w:t>16</w:t>
                  </w:r>
                  <w:r>
                    <w:rPr>
                      <w:rFonts w:ascii="PT Astra Serif" w:hAnsi="PT Astra Serif" w:cs="Times New Roman"/>
                      <w:bCs/>
                    </w:rPr>
                    <w:t>-</w:t>
                  </w:r>
                  <w:r w:rsidR="003D3C5A">
                    <w:rPr>
                      <w:rFonts w:ascii="PT Astra Serif" w:hAnsi="PT Astra Serif" w:cs="Times New Roman"/>
                      <w:bCs/>
                    </w:rPr>
                    <w:t>671</w:t>
                  </w:r>
                </w:p>
                <w:p w:rsidR="006C3FE9" w:rsidRPr="001856A6" w:rsidRDefault="006C3FE9" w:rsidP="006C3FE9">
                  <w:pPr>
                    <w:spacing w:after="0" w:line="240" w:lineRule="auto"/>
                    <w:rPr>
                      <w:rFonts w:ascii="PT Astra Serif" w:hAnsi="PT Astra Serif" w:cs="Times New Roman"/>
                      <w:bCs/>
                    </w:rPr>
                  </w:pPr>
                  <w:r w:rsidRPr="001856A6">
                    <w:rPr>
                      <w:rFonts w:ascii="PT Astra Serif" w:hAnsi="PT Astra Serif" w:cs="Times New Roman"/>
                      <w:bCs/>
                    </w:rPr>
                    <w:t xml:space="preserve">                                                                                                 </w:t>
                  </w:r>
                  <w:r w:rsidR="00F82A52">
                    <w:rPr>
                      <w:rFonts w:ascii="PT Astra Serif" w:hAnsi="PT Astra Serif" w:cs="Times New Roman"/>
                      <w:bCs/>
                    </w:rPr>
                    <w:t xml:space="preserve"> </w:t>
                  </w:r>
                  <w:r w:rsidRPr="001856A6">
                    <w:rPr>
                      <w:rFonts w:ascii="PT Astra Serif" w:hAnsi="PT Astra Serif" w:cs="Times New Roman"/>
                      <w:bCs/>
                    </w:rPr>
                    <w:t xml:space="preserve">«О бюджете </w:t>
                  </w:r>
                  <w:proofErr w:type="gramStart"/>
                  <w:r w:rsidRPr="001856A6">
                    <w:rPr>
                      <w:rFonts w:ascii="PT Astra Serif" w:hAnsi="PT Astra Serif" w:cs="Times New Roman"/>
                      <w:bCs/>
                    </w:rPr>
                    <w:t>Петровского</w:t>
                  </w:r>
                  <w:proofErr w:type="gramEnd"/>
                </w:p>
                <w:p w:rsidR="006C3FE9" w:rsidRPr="001856A6" w:rsidRDefault="006C3FE9" w:rsidP="006C3FE9">
                  <w:pPr>
                    <w:spacing w:after="0" w:line="240" w:lineRule="auto"/>
                    <w:rPr>
                      <w:rFonts w:ascii="PT Astra Serif" w:hAnsi="PT Astra Serif" w:cs="Times New Roman"/>
                      <w:bCs/>
                    </w:rPr>
                  </w:pPr>
                  <w:r w:rsidRPr="001856A6">
                    <w:rPr>
                      <w:rFonts w:ascii="PT Astra Serif" w:hAnsi="PT Astra Serif" w:cs="Times New Roman"/>
                      <w:bCs/>
                    </w:rPr>
                    <w:t xml:space="preserve">                                                                                                  муниципального района на 202</w:t>
                  </w:r>
                  <w:r w:rsidR="003D3C5A">
                    <w:rPr>
                      <w:rFonts w:ascii="PT Astra Serif" w:hAnsi="PT Astra Serif" w:cs="Times New Roman"/>
                      <w:bCs/>
                    </w:rPr>
                    <w:t>4</w:t>
                  </w:r>
                  <w:r w:rsidRPr="001856A6">
                    <w:rPr>
                      <w:rFonts w:ascii="PT Astra Serif" w:hAnsi="PT Astra Serif" w:cs="Times New Roman"/>
                      <w:bCs/>
                    </w:rPr>
                    <w:t xml:space="preserve"> год </w:t>
                  </w:r>
                </w:p>
                <w:p w:rsidR="006C3FE9" w:rsidRPr="001856A6" w:rsidRDefault="006C3FE9" w:rsidP="006C3FE9">
                  <w:pPr>
                    <w:spacing w:after="0" w:line="240" w:lineRule="auto"/>
                    <w:rPr>
                      <w:rFonts w:ascii="PT Astra Serif" w:hAnsi="PT Astra Serif" w:cs="Times New Roman"/>
                      <w:bCs/>
                    </w:rPr>
                  </w:pPr>
                  <w:r w:rsidRPr="001856A6">
                    <w:rPr>
                      <w:rFonts w:ascii="PT Astra Serif" w:hAnsi="PT Astra Serif" w:cs="Times New Roman"/>
                      <w:bCs/>
                    </w:rPr>
                    <w:t xml:space="preserve">                                                                                                  и на плановый период 202</w:t>
                  </w:r>
                  <w:r w:rsidR="003D3C5A">
                    <w:rPr>
                      <w:rFonts w:ascii="PT Astra Serif" w:hAnsi="PT Astra Serif" w:cs="Times New Roman"/>
                      <w:bCs/>
                    </w:rPr>
                    <w:t>5</w:t>
                  </w:r>
                  <w:r w:rsidRPr="001856A6">
                    <w:rPr>
                      <w:rFonts w:ascii="PT Astra Serif" w:hAnsi="PT Astra Serif" w:cs="Times New Roman"/>
                      <w:bCs/>
                    </w:rPr>
                    <w:t xml:space="preserve"> и 202</w:t>
                  </w:r>
                  <w:r w:rsidR="003D3C5A">
                    <w:rPr>
                      <w:rFonts w:ascii="PT Astra Serif" w:hAnsi="PT Astra Serif" w:cs="Times New Roman"/>
                      <w:bCs/>
                    </w:rPr>
                    <w:t>6</w:t>
                  </w:r>
                  <w:r w:rsidRPr="001856A6">
                    <w:rPr>
                      <w:rFonts w:ascii="PT Astra Serif" w:hAnsi="PT Astra Serif" w:cs="Times New Roman"/>
                      <w:bCs/>
                    </w:rPr>
                    <w:t xml:space="preserve"> годов»</w:t>
                  </w:r>
                </w:p>
                <w:p w:rsidR="006C3FE9" w:rsidRDefault="00011A38" w:rsidP="00454877">
                  <w:pPr>
                    <w:spacing w:after="0" w:line="240" w:lineRule="auto"/>
                    <w:rPr>
                      <w:rFonts w:ascii="PT Astra Serif" w:hAnsi="PT Astra Serif" w:cs="Times New Roman"/>
                      <w:b/>
                      <w:bCs/>
                    </w:rPr>
                  </w:pPr>
                  <w:r w:rsidRPr="00BA5257">
                    <w:rPr>
                      <w:rFonts w:ascii="PT Astra Serif" w:hAnsi="PT Astra Serif" w:cs="Times New Roman"/>
                      <w:b/>
                      <w:bCs/>
                    </w:rPr>
                    <w:t xml:space="preserve"> </w:t>
                  </w:r>
                </w:p>
                <w:p w:rsidR="00011A38" w:rsidRPr="00F02FAB" w:rsidRDefault="006C3FE9" w:rsidP="00454877">
                  <w:pPr>
                    <w:spacing w:after="0" w:line="240" w:lineRule="auto"/>
                    <w:rPr>
                      <w:rFonts w:ascii="PT Astra Serif" w:hAnsi="PT Astra Serif" w:cs="Times New Roman"/>
                      <w:bCs/>
                    </w:rPr>
                  </w:pPr>
                  <w:r>
                    <w:rPr>
                      <w:rFonts w:ascii="PT Astra Serif" w:hAnsi="PT Astra Serif" w:cs="Times New Roman"/>
                      <w:b/>
                      <w:bCs/>
                    </w:rPr>
                    <w:t xml:space="preserve">                                                                                                  </w:t>
                  </w:r>
                  <w:r w:rsidRPr="00F02FAB">
                    <w:rPr>
                      <w:rFonts w:ascii="PT Astra Serif" w:hAnsi="PT Astra Serif" w:cs="Times New Roman"/>
                      <w:bCs/>
                    </w:rPr>
                    <w:t>«</w:t>
                  </w:r>
                  <w:r w:rsidR="00011A38" w:rsidRPr="00F02FAB">
                    <w:rPr>
                      <w:rFonts w:ascii="PT Astra Serif" w:hAnsi="PT Astra Serif" w:cs="Times New Roman"/>
                      <w:bCs/>
                    </w:rPr>
                    <w:t xml:space="preserve">Приложение  </w:t>
                  </w:r>
                  <w:r w:rsidR="00F333C1" w:rsidRPr="00F02FAB">
                    <w:rPr>
                      <w:rFonts w:ascii="PT Astra Serif" w:hAnsi="PT Astra Serif" w:cs="Times New Roman"/>
                      <w:bCs/>
                    </w:rPr>
                    <w:t>3</w:t>
                  </w:r>
                </w:p>
                <w:p w:rsidR="00011A38" w:rsidRPr="00F02FAB" w:rsidRDefault="00011A38" w:rsidP="00F82A52">
                  <w:pPr>
                    <w:tabs>
                      <w:tab w:val="left" w:pos="5430"/>
                    </w:tabs>
                    <w:spacing w:after="0" w:line="240" w:lineRule="auto"/>
                    <w:rPr>
                      <w:rFonts w:ascii="PT Astra Serif" w:hAnsi="PT Astra Serif" w:cs="Times New Roman"/>
                      <w:bCs/>
                    </w:rPr>
                  </w:pPr>
                  <w:r w:rsidRPr="00F02FAB">
                    <w:rPr>
                      <w:rFonts w:ascii="PT Astra Serif" w:hAnsi="PT Astra Serif" w:cs="Times New Roman"/>
                      <w:bCs/>
                    </w:rPr>
                    <w:t xml:space="preserve">                                                                                                   к решению Петровского районного Собрания </w:t>
                  </w:r>
                </w:p>
                <w:p w:rsidR="00011A38" w:rsidRPr="00F02FAB" w:rsidRDefault="00011A38" w:rsidP="00454877">
                  <w:pPr>
                    <w:spacing w:after="0" w:line="240" w:lineRule="auto"/>
                    <w:rPr>
                      <w:rFonts w:ascii="PT Astra Serif" w:hAnsi="PT Astra Serif" w:cs="Times New Roman"/>
                      <w:bCs/>
                    </w:rPr>
                  </w:pPr>
                  <w:r w:rsidRPr="00F02FAB">
                    <w:rPr>
                      <w:rFonts w:ascii="PT Astra Serif" w:hAnsi="PT Astra Serif" w:cs="Times New Roman"/>
                      <w:bCs/>
                    </w:rPr>
                    <w:t xml:space="preserve">                                                                                                   от </w:t>
                  </w:r>
                  <w:r w:rsidR="007C3489" w:rsidRPr="00F02FAB">
                    <w:rPr>
                      <w:rFonts w:ascii="PT Astra Serif" w:hAnsi="PT Astra Serif" w:cs="Times New Roman"/>
                      <w:bCs/>
                    </w:rPr>
                    <w:t>15</w:t>
                  </w:r>
                  <w:r w:rsidRPr="00F02FAB">
                    <w:rPr>
                      <w:rFonts w:ascii="PT Astra Serif" w:hAnsi="PT Astra Serif" w:cs="Times New Roman"/>
                      <w:bCs/>
                    </w:rPr>
                    <w:t>.</w:t>
                  </w:r>
                  <w:r w:rsidR="007C3489" w:rsidRPr="00F02FAB">
                    <w:rPr>
                      <w:rFonts w:ascii="PT Astra Serif" w:hAnsi="PT Astra Serif" w:cs="Times New Roman"/>
                      <w:bCs/>
                    </w:rPr>
                    <w:t>12</w:t>
                  </w:r>
                  <w:r w:rsidRPr="00F02FAB">
                    <w:rPr>
                      <w:rFonts w:ascii="PT Astra Serif" w:hAnsi="PT Astra Serif" w:cs="Times New Roman"/>
                      <w:bCs/>
                    </w:rPr>
                    <w:t>.20</w:t>
                  </w:r>
                  <w:r w:rsidR="00F333C1" w:rsidRPr="00F02FAB">
                    <w:rPr>
                      <w:rFonts w:ascii="PT Astra Serif" w:hAnsi="PT Astra Serif" w:cs="Times New Roman"/>
                      <w:bCs/>
                    </w:rPr>
                    <w:t>2</w:t>
                  </w:r>
                  <w:r w:rsidR="003D3C5A">
                    <w:rPr>
                      <w:rFonts w:ascii="PT Astra Serif" w:hAnsi="PT Astra Serif" w:cs="Times New Roman"/>
                      <w:bCs/>
                    </w:rPr>
                    <w:t>3</w:t>
                  </w:r>
                  <w:r w:rsidRPr="00F02FAB">
                    <w:rPr>
                      <w:rFonts w:ascii="PT Astra Serif" w:hAnsi="PT Astra Serif" w:cs="Times New Roman"/>
                      <w:bCs/>
                    </w:rPr>
                    <w:t xml:space="preserve">г.  № </w:t>
                  </w:r>
                  <w:r w:rsidR="003D3C5A">
                    <w:rPr>
                      <w:rFonts w:ascii="PT Astra Serif" w:hAnsi="PT Astra Serif" w:cs="Times New Roman"/>
                      <w:bCs/>
                    </w:rPr>
                    <w:t>116-671</w:t>
                  </w:r>
                </w:p>
                <w:p w:rsidR="00011A38" w:rsidRPr="00F02FAB" w:rsidRDefault="00011A38" w:rsidP="00454877">
                  <w:pPr>
                    <w:spacing w:after="0" w:line="240" w:lineRule="auto"/>
                    <w:rPr>
                      <w:rFonts w:ascii="PT Astra Serif" w:hAnsi="PT Astra Serif" w:cs="Times New Roman"/>
                      <w:bCs/>
                    </w:rPr>
                  </w:pPr>
                  <w:r w:rsidRPr="00F02FAB">
                    <w:rPr>
                      <w:rFonts w:ascii="PT Astra Serif" w:hAnsi="PT Astra Serif" w:cs="Times New Roman"/>
                      <w:bCs/>
                    </w:rPr>
                    <w:t xml:space="preserve">                                                                                                   «О бюджете  </w:t>
                  </w:r>
                  <w:proofErr w:type="gramStart"/>
                  <w:r w:rsidRPr="00F02FAB">
                    <w:rPr>
                      <w:rFonts w:ascii="PT Astra Serif" w:hAnsi="PT Astra Serif" w:cs="Times New Roman"/>
                      <w:bCs/>
                    </w:rPr>
                    <w:t>Петровского</w:t>
                  </w:r>
                  <w:proofErr w:type="gramEnd"/>
                  <w:r w:rsidRPr="00F02FAB">
                    <w:rPr>
                      <w:rFonts w:ascii="PT Astra Serif" w:hAnsi="PT Astra Serif" w:cs="Times New Roman"/>
                      <w:bCs/>
                    </w:rPr>
                    <w:t xml:space="preserve"> </w:t>
                  </w:r>
                </w:p>
                <w:p w:rsidR="00011A38" w:rsidRPr="00F02FAB" w:rsidRDefault="00011A38" w:rsidP="00454877">
                  <w:pPr>
                    <w:spacing w:after="0" w:line="240" w:lineRule="auto"/>
                    <w:rPr>
                      <w:rFonts w:ascii="PT Astra Serif" w:hAnsi="PT Astra Serif" w:cs="Times New Roman"/>
                      <w:bCs/>
                    </w:rPr>
                  </w:pPr>
                  <w:r w:rsidRPr="00F02FAB">
                    <w:rPr>
                      <w:rFonts w:ascii="PT Astra Serif" w:hAnsi="PT Astra Serif" w:cs="Times New Roman"/>
                      <w:bCs/>
                    </w:rPr>
                    <w:t xml:space="preserve">                                                                                                   муниципального   района на 202</w:t>
                  </w:r>
                  <w:r w:rsidR="003D3C5A">
                    <w:rPr>
                      <w:rFonts w:ascii="PT Astra Serif" w:hAnsi="PT Astra Serif" w:cs="Times New Roman"/>
                      <w:bCs/>
                    </w:rPr>
                    <w:t>4</w:t>
                  </w:r>
                  <w:r w:rsidRPr="00F02FAB">
                    <w:rPr>
                      <w:rFonts w:ascii="PT Astra Serif" w:hAnsi="PT Astra Serif" w:cs="Times New Roman"/>
                      <w:bCs/>
                    </w:rPr>
                    <w:t xml:space="preserve"> год </w:t>
                  </w:r>
                </w:p>
                <w:p w:rsidR="00011A38" w:rsidRPr="00BA5257" w:rsidRDefault="00011A38" w:rsidP="003D3C5A">
                  <w:pPr>
                    <w:spacing w:after="0" w:line="240" w:lineRule="auto"/>
                    <w:rPr>
                      <w:rFonts w:ascii="PT Astra Serif" w:hAnsi="PT Astra Serif"/>
                      <w:sz w:val="28"/>
                    </w:rPr>
                  </w:pPr>
                  <w:r w:rsidRPr="00F02FAB">
                    <w:rPr>
                      <w:rFonts w:ascii="PT Astra Serif" w:hAnsi="PT Astra Serif" w:cs="Times New Roman"/>
                      <w:bCs/>
                    </w:rPr>
                    <w:t xml:space="preserve">                                                                                                   и на плановый период 202</w:t>
                  </w:r>
                  <w:r w:rsidR="003D3C5A">
                    <w:rPr>
                      <w:rFonts w:ascii="PT Astra Serif" w:hAnsi="PT Astra Serif" w:cs="Times New Roman"/>
                      <w:bCs/>
                    </w:rPr>
                    <w:t>5</w:t>
                  </w:r>
                  <w:r w:rsidRPr="00F02FAB">
                    <w:rPr>
                      <w:rFonts w:ascii="PT Astra Serif" w:hAnsi="PT Astra Serif" w:cs="Times New Roman"/>
                      <w:bCs/>
                    </w:rPr>
                    <w:t xml:space="preserve"> и 202</w:t>
                  </w:r>
                  <w:r w:rsidR="003D3C5A">
                    <w:rPr>
                      <w:rFonts w:ascii="PT Astra Serif" w:hAnsi="PT Astra Serif" w:cs="Times New Roman"/>
                      <w:bCs/>
                    </w:rPr>
                    <w:t>6</w:t>
                  </w:r>
                  <w:r w:rsidRPr="00F02FAB">
                    <w:rPr>
                      <w:rFonts w:ascii="PT Astra Serif" w:hAnsi="PT Astra Serif" w:cs="Times New Roman"/>
                      <w:bCs/>
                    </w:rPr>
                    <w:t xml:space="preserve"> годов»</w:t>
                  </w:r>
                </w:p>
              </w:tc>
            </w:tr>
          </w:tbl>
          <w:p w:rsidR="00011A38" w:rsidRPr="00BA5257" w:rsidRDefault="00011A38" w:rsidP="00454877">
            <w:pPr>
              <w:rPr>
                <w:rFonts w:ascii="PT Astra Serif" w:hAnsi="PT Astra Serif"/>
              </w:rPr>
            </w:pPr>
          </w:p>
        </w:tc>
      </w:tr>
    </w:tbl>
    <w:p w:rsidR="00011A38" w:rsidRPr="00BA5257" w:rsidRDefault="00011A38" w:rsidP="00011A38">
      <w:pPr>
        <w:rPr>
          <w:rFonts w:ascii="PT Astra Serif" w:hAnsi="PT Astra Serif"/>
        </w:rPr>
      </w:pPr>
    </w:p>
    <w:p w:rsidR="00011A38" w:rsidRPr="00BA5257" w:rsidRDefault="00011A38" w:rsidP="00076B91">
      <w:pPr>
        <w:pStyle w:val="a5"/>
        <w:jc w:val="center"/>
        <w:rPr>
          <w:rFonts w:ascii="PT Astra Serif" w:hAnsi="PT Astra Serif"/>
          <w:b/>
          <w:sz w:val="26"/>
          <w:szCs w:val="26"/>
        </w:rPr>
      </w:pPr>
    </w:p>
    <w:p w:rsidR="00011A38" w:rsidRPr="00BA5257" w:rsidRDefault="00011A38" w:rsidP="00076B91">
      <w:pPr>
        <w:pStyle w:val="a5"/>
        <w:jc w:val="center"/>
        <w:rPr>
          <w:rFonts w:ascii="PT Astra Serif" w:hAnsi="PT Astra Serif"/>
          <w:b/>
          <w:sz w:val="26"/>
          <w:szCs w:val="26"/>
        </w:rPr>
      </w:pPr>
    </w:p>
    <w:p w:rsidR="00076B91" w:rsidRPr="00BA5257" w:rsidRDefault="00076B91" w:rsidP="00076B91">
      <w:pPr>
        <w:pStyle w:val="a5"/>
        <w:jc w:val="center"/>
        <w:rPr>
          <w:rFonts w:ascii="PT Astra Serif" w:hAnsi="PT Astra Serif"/>
          <w:b/>
          <w:sz w:val="26"/>
          <w:szCs w:val="26"/>
        </w:rPr>
      </w:pPr>
      <w:r w:rsidRPr="00BA5257">
        <w:rPr>
          <w:rFonts w:ascii="PT Astra Serif" w:hAnsi="PT Astra Serif"/>
          <w:b/>
          <w:sz w:val="26"/>
          <w:szCs w:val="26"/>
        </w:rPr>
        <w:t>Ведомственная структура расходов бюджета</w:t>
      </w:r>
      <w:r w:rsidR="003B511F" w:rsidRPr="00BA5257">
        <w:rPr>
          <w:rFonts w:ascii="PT Astra Serif" w:hAnsi="PT Astra Serif"/>
          <w:b/>
          <w:sz w:val="26"/>
          <w:szCs w:val="26"/>
        </w:rPr>
        <w:t xml:space="preserve"> </w:t>
      </w:r>
      <w:r w:rsidRPr="00BA5257">
        <w:rPr>
          <w:rFonts w:ascii="PT Astra Serif" w:hAnsi="PT Astra Serif"/>
          <w:b/>
          <w:sz w:val="26"/>
          <w:szCs w:val="26"/>
        </w:rPr>
        <w:t>Петровского  муниципального района</w:t>
      </w:r>
    </w:p>
    <w:p w:rsidR="00617237" w:rsidRPr="00BA5257" w:rsidRDefault="00076B91" w:rsidP="00076B91">
      <w:pPr>
        <w:pStyle w:val="a5"/>
        <w:jc w:val="center"/>
        <w:rPr>
          <w:rFonts w:ascii="PT Astra Serif" w:hAnsi="PT Astra Serif"/>
          <w:b/>
        </w:rPr>
      </w:pPr>
      <w:r w:rsidRPr="00BA5257">
        <w:rPr>
          <w:rFonts w:ascii="PT Astra Serif" w:hAnsi="PT Astra Serif"/>
          <w:b/>
          <w:sz w:val="26"/>
          <w:szCs w:val="26"/>
        </w:rPr>
        <w:t>на 20</w:t>
      </w:r>
      <w:r w:rsidR="00C84050" w:rsidRPr="00BA5257">
        <w:rPr>
          <w:rFonts w:ascii="PT Astra Serif" w:hAnsi="PT Astra Serif"/>
          <w:b/>
          <w:sz w:val="26"/>
          <w:szCs w:val="26"/>
        </w:rPr>
        <w:t>2</w:t>
      </w:r>
      <w:r w:rsidR="003D3C5A">
        <w:rPr>
          <w:rFonts w:ascii="PT Astra Serif" w:hAnsi="PT Astra Serif"/>
          <w:b/>
          <w:sz w:val="26"/>
          <w:szCs w:val="26"/>
        </w:rPr>
        <w:t>4</w:t>
      </w:r>
      <w:r w:rsidRPr="00BA5257">
        <w:rPr>
          <w:rFonts w:ascii="PT Astra Serif" w:hAnsi="PT Astra Serif"/>
          <w:b/>
          <w:sz w:val="26"/>
          <w:szCs w:val="26"/>
        </w:rPr>
        <w:t xml:space="preserve"> год и на плановый период 20</w:t>
      </w:r>
      <w:r w:rsidR="001C4024" w:rsidRPr="00BA5257">
        <w:rPr>
          <w:rFonts w:ascii="PT Astra Serif" w:hAnsi="PT Astra Serif"/>
          <w:b/>
          <w:sz w:val="26"/>
          <w:szCs w:val="26"/>
        </w:rPr>
        <w:t>2</w:t>
      </w:r>
      <w:r w:rsidR="003D3C5A">
        <w:rPr>
          <w:rFonts w:ascii="PT Astra Serif" w:hAnsi="PT Astra Serif"/>
          <w:b/>
          <w:sz w:val="26"/>
          <w:szCs w:val="26"/>
        </w:rPr>
        <w:t>5</w:t>
      </w:r>
      <w:r w:rsidRPr="00BA5257">
        <w:rPr>
          <w:rFonts w:ascii="PT Astra Serif" w:hAnsi="PT Astra Serif"/>
          <w:b/>
          <w:sz w:val="26"/>
          <w:szCs w:val="26"/>
        </w:rPr>
        <w:t xml:space="preserve"> и 202</w:t>
      </w:r>
      <w:r w:rsidR="003D3C5A">
        <w:rPr>
          <w:rFonts w:ascii="PT Astra Serif" w:hAnsi="PT Astra Serif"/>
          <w:b/>
          <w:sz w:val="26"/>
          <w:szCs w:val="26"/>
        </w:rPr>
        <w:t>6</w:t>
      </w:r>
      <w:r w:rsidRPr="00BA5257">
        <w:rPr>
          <w:rFonts w:ascii="PT Astra Serif" w:hAnsi="PT Astra Serif"/>
          <w:b/>
          <w:sz w:val="26"/>
          <w:szCs w:val="26"/>
        </w:rPr>
        <w:t xml:space="preserve"> годов</w:t>
      </w:r>
      <w:r w:rsidRPr="00BA5257">
        <w:rPr>
          <w:rFonts w:ascii="PT Astra Serif" w:hAnsi="PT Astra Serif"/>
          <w:b/>
        </w:rPr>
        <w:t xml:space="preserve"> </w:t>
      </w:r>
    </w:p>
    <w:p w:rsidR="00F35969" w:rsidRDefault="00F35969" w:rsidP="00076B91">
      <w:pPr>
        <w:pStyle w:val="a5"/>
        <w:jc w:val="center"/>
        <w:rPr>
          <w:b/>
        </w:rPr>
      </w:pPr>
    </w:p>
    <w:p w:rsidR="00F35969" w:rsidRDefault="005B48C3" w:rsidP="005B48C3">
      <w:pPr>
        <w:pStyle w:val="a5"/>
        <w:ind w:right="-1843"/>
        <w:jc w:val="center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232646">
        <w:rPr>
          <w:sz w:val="22"/>
          <w:szCs w:val="22"/>
        </w:rPr>
        <w:t xml:space="preserve">         </w:t>
      </w:r>
      <w:r w:rsidR="00E0499E" w:rsidRPr="00316287">
        <w:rPr>
          <w:sz w:val="22"/>
          <w:szCs w:val="22"/>
        </w:rPr>
        <w:t>(тыс.</w:t>
      </w:r>
      <w:r w:rsidR="00E0499E">
        <w:rPr>
          <w:sz w:val="22"/>
          <w:szCs w:val="22"/>
        </w:rPr>
        <w:t xml:space="preserve"> </w:t>
      </w:r>
      <w:r w:rsidR="00E0499E" w:rsidRPr="00316287">
        <w:rPr>
          <w:sz w:val="22"/>
          <w:szCs w:val="22"/>
        </w:rPr>
        <w:t>рублей)</w:t>
      </w:r>
    </w:p>
    <w:tbl>
      <w:tblPr>
        <w:tblW w:w="15466" w:type="dxa"/>
        <w:tblInd w:w="93" w:type="dxa"/>
        <w:tblLook w:val="04A0"/>
      </w:tblPr>
      <w:tblGrid>
        <w:gridCol w:w="5827"/>
        <w:gridCol w:w="709"/>
        <w:gridCol w:w="796"/>
        <w:gridCol w:w="993"/>
        <w:gridCol w:w="1842"/>
        <w:gridCol w:w="1188"/>
        <w:gridCol w:w="1276"/>
        <w:gridCol w:w="1276"/>
        <w:gridCol w:w="1559"/>
      </w:tblGrid>
      <w:tr w:rsidR="00141EDE" w:rsidRPr="005724EF" w:rsidTr="00A44DDC">
        <w:trPr>
          <w:trHeight w:val="341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DE" w:rsidRPr="00CE102D" w:rsidRDefault="00141EDE" w:rsidP="003422EE">
            <w:pPr>
              <w:jc w:val="center"/>
              <w:rPr>
                <w:rFonts w:ascii="PT Astra Serif" w:eastAsia="Times New Roman" w:hAnsi="PT Astra Serif"/>
                <w:b/>
                <w:bCs/>
                <w:lang w:eastAsia="ru-RU"/>
              </w:rPr>
            </w:pPr>
            <w:r w:rsidRPr="00CE102D">
              <w:rPr>
                <w:rFonts w:ascii="PT Astra Serif" w:eastAsia="Times New Roman" w:hAnsi="PT Astra Serif"/>
                <w:b/>
                <w:bCs/>
                <w:lang w:eastAsia="ru-RU"/>
              </w:rPr>
              <w:t>Наименование</w:t>
            </w:r>
          </w:p>
          <w:p w:rsidR="00141EDE" w:rsidRPr="00CE102D" w:rsidRDefault="00141EDE" w:rsidP="003422E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E" w:rsidRPr="00CE102D" w:rsidRDefault="00141EDE" w:rsidP="003422E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lang w:eastAsia="ru-RU"/>
              </w:rPr>
            </w:pPr>
            <w:r w:rsidRPr="00CE102D">
              <w:rPr>
                <w:rFonts w:ascii="PT Astra Serif" w:eastAsia="Times New Roman" w:hAnsi="PT Astra Serif"/>
                <w:b/>
                <w:bCs/>
                <w:lang w:eastAsia="ru-RU"/>
              </w:rPr>
              <w:t>Код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E" w:rsidRPr="00CE102D" w:rsidRDefault="00141EDE" w:rsidP="003422E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lang w:eastAsia="ru-RU"/>
              </w:rPr>
            </w:pPr>
            <w:proofErr w:type="spellStart"/>
            <w:proofErr w:type="gramStart"/>
            <w:r w:rsidRPr="00CE102D">
              <w:rPr>
                <w:rFonts w:ascii="PT Astra Serif" w:hAnsi="PT Astra Serif"/>
                <w:b/>
                <w:bCs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E" w:rsidRPr="00CE102D" w:rsidRDefault="00141EDE" w:rsidP="003422E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lang w:eastAsia="ru-RU"/>
              </w:rPr>
            </w:pPr>
            <w:proofErr w:type="spellStart"/>
            <w:proofErr w:type="gramStart"/>
            <w:r w:rsidRPr="00CE102D">
              <w:rPr>
                <w:rFonts w:ascii="PT Astra Serif" w:hAnsi="PT Astra Serif"/>
                <w:b/>
                <w:bCs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E" w:rsidRPr="00CE102D" w:rsidRDefault="00141EDE" w:rsidP="003422E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lang w:eastAsia="ru-RU"/>
              </w:rPr>
            </w:pPr>
            <w:r w:rsidRPr="00CE102D">
              <w:rPr>
                <w:rFonts w:ascii="PT Astra Serif" w:eastAsia="Times New Roman" w:hAnsi="PT Astra Serif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E" w:rsidRPr="00CE102D" w:rsidRDefault="00141EDE" w:rsidP="003422E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lang w:eastAsia="ru-RU"/>
              </w:rPr>
            </w:pPr>
            <w:r w:rsidRPr="00CE102D">
              <w:rPr>
                <w:rFonts w:ascii="PT Astra Serif" w:eastAsia="Times New Roman" w:hAnsi="PT Astra Serif"/>
                <w:b/>
                <w:bCs/>
                <w:lang w:eastAsia="ru-RU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E" w:rsidRPr="00CE102D" w:rsidRDefault="00141EDE" w:rsidP="003D3C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E102D">
              <w:rPr>
                <w:rFonts w:ascii="PT Astra Serif" w:eastAsia="Times New Roman" w:hAnsi="PT Astra Serif"/>
                <w:b/>
                <w:bCs/>
                <w:lang w:eastAsia="ru-RU"/>
              </w:rPr>
              <w:t>20</w:t>
            </w:r>
            <w:r w:rsidR="00C84050" w:rsidRPr="00CE102D">
              <w:rPr>
                <w:rFonts w:ascii="PT Astra Serif" w:eastAsia="Times New Roman" w:hAnsi="PT Astra Serif"/>
                <w:b/>
                <w:bCs/>
                <w:lang w:eastAsia="ru-RU"/>
              </w:rPr>
              <w:t>2</w:t>
            </w:r>
            <w:r w:rsidR="003D3C5A">
              <w:rPr>
                <w:rFonts w:ascii="PT Astra Serif" w:eastAsia="Times New Roman" w:hAnsi="PT Astra Serif"/>
                <w:b/>
                <w:bCs/>
                <w:lang w:eastAsia="ru-RU"/>
              </w:rPr>
              <w:t>4</w:t>
            </w:r>
            <w:r w:rsidRPr="00CE102D">
              <w:rPr>
                <w:rFonts w:ascii="PT Astra Serif" w:eastAsia="Times New Roman" w:hAnsi="PT Astra Serif"/>
                <w:b/>
                <w:bCs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E" w:rsidRPr="00CE102D" w:rsidRDefault="00141EDE" w:rsidP="003D3C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E102D">
              <w:rPr>
                <w:rFonts w:ascii="PT Astra Serif" w:eastAsia="Times New Roman" w:hAnsi="PT Astra Serif"/>
                <w:b/>
                <w:bCs/>
                <w:lang w:eastAsia="ru-RU"/>
              </w:rPr>
              <w:t>202</w:t>
            </w:r>
            <w:r w:rsidR="003D3C5A">
              <w:rPr>
                <w:rFonts w:ascii="PT Astra Serif" w:eastAsia="Times New Roman" w:hAnsi="PT Astra Serif"/>
                <w:b/>
                <w:bCs/>
                <w:lang w:eastAsia="ru-RU"/>
              </w:rPr>
              <w:t>5</w:t>
            </w:r>
            <w:r w:rsidRPr="00CE102D">
              <w:rPr>
                <w:rFonts w:ascii="PT Astra Serif" w:eastAsia="Times New Roman" w:hAnsi="PT Astra Serif"/>
                <w:b/>
                <w:bCs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DE" w:rsidRPr="00CE102D" w:rsidRDefault="00141EDE" w:rsidP="003D3C5A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CE102D">
              <w:rPr>
                <w:rFonts w:ascii="PT Astra Serif" w:eastAsia="Times New Roman" w:hAnsi="PT Astra Serif"/>
                <w:b/>
                <w:bCs/>
                <w:lang w:eastAsia="ru-RU"/>
              </w:rPr>
              <w:t>202</w:t>
            </w:r>
            <w:r w:rsidR="003D3C5A">
              <w:rPr>
                <w:rFonts w:ascii="PT Astra Serif" w:eastAsia="Times New Roman" w:hAnsi="PT Astra Serif"/>
                <w:b/>
                <w:bCs/>
                <w:lang w:eastAsia="ru-RU"/>
              </w:rPr>
              <w:t>6</w:t>
            </w:r>
            <w:r w:rsidRPr="00CE102D">
              <w:rPr>
                <w:rFonts w:ascii="PT Astra Serif" w:eastAsia="Times New Roman" w:hAnsi="PT Astra Serif"/>
                <w:b/>
                <w:bCs/>
                <w:lang w:eastAsia="ru-RU"/>
              </w:rPr>
              <w:t>год</w:t>
            </w:r>
          </w:p>
        </w:tc>
      </w:tr>
    </w:tbl>
    <w:p w:rsidR="00141EDE" w:rsidRPr="00C76C56" w:rsidRDefault="00141EDE" w:rsidP="00D77FD6">
      <w:pPr>
        <w:pStyle w:val="a5"/>
        <w:jc w:val="center"/>
        <w:rPr>
          <w:rFonts w:ascii="PT Astra Serif" w:hAnsi="PT Astra Serif"/>
          <w:sz w:val="2"/>
          <w:szCs w:val="2"/>
        </w:rPr>
      </w:pPr>
    </w:p>
    <w:tbl>
      <w:tblPr>
        <w:tblW w:w="15466" w:type="dxa"/>
        <w:tblInd w:w="93" w:type="dxa"/>
        <w:tblLook w:val="04A0"/>
      </w:tblPr>
      <w:tblGrid>
        <w:gridCol w:w="5827"/>
        <w:gridCol w:w="709"/>
        <w:gridCol w:w="850"/>
        <w:gridCol w:w="993"/>
        <w:gridCol w:w="1842"/>
        <w:gridCol w:w="1134"/>
        <w:gridCol w:w="1276"/>
        <w:gridCol w:w="1276"/>
        <w:gridCol w:w="1559"/>
      </w:tblGrid>
      <w:tr w:rsidR="00744202" w:rsidRPr="00744202" w:rsidTr="009C6FE7">
        <w:trPr>
          <w:trHeight w:val="295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9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Контрольно-счетная комиссия Петровского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2 894,6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2 933,3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2 973,9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2 894,6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2 933,3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2 973,9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2 894,6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2 933,3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2 973,9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1 014,9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1 055,5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1 014,9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1 055,5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80 2 00 41100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1 014,9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1 055,5</w:t>
            </w:r>
          </w:p>
        </w:tc>
      </w:tr>
      <w:tr w:rsidR="00744202" w:rsidRPr="00744202" w:rsidTr="009C6FE7">
        <w:trPr>
          <w:trHeight w:val="13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80 2 00 41100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970,6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1 009,4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80 2 00 41100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970,6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1 009,4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80 2 00 41100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46,1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80 2 00 41100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46,1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1 918,4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1 918,4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1 918,4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1 918,4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1 918,4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1 918,4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81 1 00 01100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1 493,5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1 493,5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1 493,5</w:t>
            </w:r>
          </w:p>
        </w:tc>
      </w:tr>
      <w:tr w:rsidR="00744202" w:rsidRPr="00744202" w:rsidTr="009C6FE7">
        <w:trPr>
          <w:trHeight w:val="13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81 1 00 01100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1 493,5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1 493,5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1 493,5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81 1 00 01100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1 493,5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1 493,5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1 493,5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81 1 00 02200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424,9</w:t>
            </w:r>
          </w:p>
        </w:tc>
      </w:tr>
      <w:tr w:rsidR="00744202" w:rsidRPr="00744202" w:rsidTr="009C6FE7">
        <w:trPr>
          <w:trHeight w:val="13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81 1 00 02200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424,9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81 1 00 02200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424,9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Администрация Петровского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121 103,0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116 136,4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117 414,5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86 152,1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84 794,5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81 515,1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3 559,0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3 559,0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3 559,0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3 559,0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3 559,0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3 559,0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3 559,0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3 559,0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3 559,0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81 2 00 02000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3 559,0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3 559,0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3 559,0</w:t>
            </w:r>
          </w:p>
        </w:tc>
      </w:tr>
      <w:tr w:rsidR="00744202" w:rsidRPr="00744202" w:rsidTr="009C6FE7">
        <w:trPr>
          <w:trHeight w:val="13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81 2 00 02000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3 559,0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3 559,0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3 559,0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81 2 00 02000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3 559,0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3 559,0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3 559,0</w:t>
            </w:r>
          </w:p>
        </w:tc>
      </w:tr>
      <w:tr w:rsidR="00744202" w:rsidRPr="00744202" w:rsidTr="009C6FE7">
        <w:trPr>
          <w:trHeight w:val="9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56 237,2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56 137,8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55 551,4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Муниципальная программа "Развитие местного самоуправления Петровского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2 047,0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1 947,6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1 361,2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Основное мероприятие "Обеспечение органов местного самоуправления информационно-коммуникационными технологиями"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1 662,1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1 580,0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1 105,3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1 662,1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1 580,0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1 105,3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1 662,1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1 580,0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1 105,3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1 662,1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1 580,0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1 105,3</w:t>
            </w:r>
          </w:p>
        </w:tc>
      </w:tr>
      <w:tr w:rsidR="00744202" w:rsidRPr="00744202" w:rsidTr="009C6FE7">
        <w:trPr>
          <w:trHeight w:val="9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 xml:space="preserve">Основное мероприятие "Обеспечение дополнительного профессионального образования, участие в практических семинарах, </w:t>
            </w:r>
            <w:proofErr w:type="spellStart"/>
            <w:r w:rsidRPr="00744202">
              <w:rPr>
                <w:rFonts w:ascii="PT Astra Serif" w:eastAsia="Times New Roman" w:hAnsi="PT Astra Serif" w:cs="Arial"/>
                <w:lang w:eastAsia="ru-RU"/>
              </w:rPr>
              <w:t>вебинарах</w:t>
            </w:r>
            <w:proofErr w:type="spellEnd"/>
            <w:r w:rsidRPr="00744202">
              <w:rPr>
                <w:rFonts w:ascii="PT Astra Serif" w:eastAsia="Times New Roman" w:hAnsi="PT Astra Serif" w:cs="Arial"/>
                <w:lang w:eastAsia="ru-RU"/>
              </w:rPr>
              <w:t xml:space="preserve"> и т.п."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27,0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27,0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27,0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27,0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Основное мероприятие "Обеспечение органов местного самоуправления информационно-статистическими материалами"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35,5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0 03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35,5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0 03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35,5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0 03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35,5</w:t>
            </w:r>
          </w:p>
        </w:tc>
      </w:tr>
      <w:tr w:rsidR="00744202" w:rsidRPr="00744202" w:rsidTr="009C6FE7">
        <w:trPr>
          <w:trHeight w:val="114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Основное мероприятие "Обеспечение органов местного самоуправления подписными периодическими изданиями, печатной продукцией, почтовыми услугами и услугами специальной связи"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24,6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0 04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24,6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0 04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24,6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0 04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24,6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Основное мероприятие "Проведение ежегодной диспансеризации муниципальных служащих"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102,8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0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102,8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0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102,8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0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102,8</w:t>
            </w:r>
          </w:p>
        </w:tc>
      </w:tr>
      <w:tr w:rsidR="00744202" w:rsidRPr="00744202" w:rsidTr="009C6FE7">
        <w:trPr>
          <w:trHeight w:val="114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Основное мероприятие "Материально-техническое обеспечение деятельности органов местного самоуправления, содержание помещений, в том числе коммунальные расходы"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51 0 07 00000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66,0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0 07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66,0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0 07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66,0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0 07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66,0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2 800,4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2 800,4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2 800,4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Осуществление переданных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2 800,4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2 800,4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2 800,4</w:t>
            </w:r>
          </w:p>
        </w:tc>
      </w:tr>
      <w:tr w:rsidR="00744202" w:rsidRPr="00744202" w:rsidTr="009C6FE7">
        <w:trPr>
          <w:trHeight w:val="15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80 1 00 76500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466,7</w:t>
            </w:r>
          </w:p>
        </w:tc>
      </w:tr>
      <w:tr w:rsidR="00744202" w:rsidRPr="00744202" w:rsidTr="009C6FE7">
        <w:trPr>
          <w:trHeight w:val="13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80 1 00 76500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405,9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80 1 00 76500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405,9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80 1 00 76500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60,8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80 1 00 76500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60,8</w:t>
            </w:r>
          </w:p>
        </w:tc>
      </w:tr>
      <w:tr w:rsidR="00744202" w:rsidRPr="00744202" w:rsidTr="009C6FE7">
        <w:trPr>
          <w:trHeight w:val="114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lastRenderedPageBreak/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80 1 00 76600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933,5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933,5</w:t>
            </w:r>
          </w:p>
        </w:tc>
      </w:tr>
      <w:tr w:rsidR="00744202" w:rsidRPr="00744202" w:rsidTr="009C6FE7">
        <w:trPr>
          <w:trHeight w:val="13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80 1 00 76600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811,8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80 1 00 76600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811,8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80 1 00 76600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121,7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80 1 00 76600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121,7</w:t>
            </w:r>
          </w:p>
        </w:tc>
      </w:tr>
      <w:tr w:rsidR="00744202" w:rsidRPr="00744202" w:rsidTr="009C6FE7">
        <w:trPr>
          <w:trHeight w:val="22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80 1 00 77120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1 400,2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1 400,2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1 400,2</w:t>
            </w:r>
          </w:p>
        </w:tc>
      </w:tr>
      <w:tr w:rsidR="00744202" w:rsidRPr="00744202" w:rsidTr="009C6FE7">
        <w:trPr>
          <w:trHeight w:val="13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80 1 00 77120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1 217,7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1 217,7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1 217,7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80 1 00 77120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1 217,7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1 217,7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1 217,7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80 1 00 77120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182,5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80 1 00 77120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182,5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51 389,8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51 389,8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51 389,8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51 389,8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51 389,8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51 389,8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40 703,1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40 703,1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40 703,1</w:t>
            </w:r>
          </w:p>
        </w:tc>
      </w:tr>
      <w:tr w:rsidR="00744202" w:rsidRPr="00744202" w:rsidTr="009C6FE7">
        <w:trPr>
          <w:trHeight w:val="13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40 703,1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40 703,1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40 703,1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40 703,1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40 703,1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40 703,1</w:t>
            </w:r>
          </w:p>
        </w:tc>
      </w:tr>
      <w:tr w:rsidR="00744202" w:rsidRPr="00744202" w:rsidTr="009C6FE7">
        <w:trPr>
          <w:trHeight w:val="114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Осуществление исполнительно-распорядительными органами муниципального района полномочий упраздненной администрации городского поселения, являющегося административным центром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81 2 00 02300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10 227,2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10 227,2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10 227,2</w:t>
            </w:r>
          </w:p>
        </w:tc>
      </w:tr>
      <w:tr w:rsidR="00744202" w:rsidRPr="00744202" w:rsidTr="009C6FE7">
        <w:trPr>
          <w:trHeight w:val="13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81 2 00 02300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10 227,2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10 227,2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10 227,2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81 2 00 02300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10 227,2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10 227,2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10 227,2</w:t>
            </w:r>
          </w:p>
        </w:tc>
      </w:tr>
      <w:tr w:rsidR="00744202" w:rsidRPr="00744202" w:rsidTr="009C6FE7">
        <w:trPr>
          <w:trHeight w:val="15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 за счет средств бюджета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81 2 00 02430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97,0</w:t>
            </w:r>
          </w:p>
        </w:tc>
      </w:tr>
      <w:tr w:rsidR="00744202" w:rsidRPr="00744202" w:rsidTr="009C6FE7">
        <w:trPr>
          <w:trHeight w:val="13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81 2 00 02430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97,0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81 2 00 02430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97,0</w:t>
            </w:r>
          </w:p>
        </w:tc>
      </w:tr>
      <w:tr w:rsidR="00744202" w:rsidRPr="00744202" w:rsidTr="009C6FE7">
        <w:trPr>
          <w:trHeight w:val="114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 за счет средств бюджета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81 2 00 02440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142,2</w:t>
            </w:r>
          </w:p>
        </w:tc>
      </w:tr>
      <w:tr w:rsidR="00744202" w:rsidRPr="00744202" w:rsidTr="009C6FE7">
        <w:trPr>
          <w:trHeight w:val="13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81 2 00 02440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142,2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81 2 00 02440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142,2</w:t>
            </w:r>
          </w:p>
        </w:tc>
      </w:tr>
      <w:tr w:rsidR="00744202" w:rsidRPr="00744202" w:rsidTr="009C6FE7">
        <w:trPr>
          <w:trHeight w:val="114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Осуществление отдельных государственных полномочий по осуществлению деятельности по опеке и попечительству в отношении несовершеннолетних граждан за счет средств бюджета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81 2 00 02460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220,3</w:t>
            </w:r>
          </w:p>
        </w:tc>
      </w:tr>
      <w:tr w:rsidR="00744202" w:rsidRPr="00744202" w:rsidTr="009C6FE7">
        <w:trPr>
          <w:trHeight w:val="13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81 2 00 02460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220,3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81 2 00 02460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220,3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52,9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52,9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Осуществление переданных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52,9</w:t>
            </w:r>
          </w:p>
        </w:tc>
      </w:tr>
      <w:tr w:rsidR="00744202" w:rsidRPr="00744202" w:rsidTr="009C6FE7">
        <w:trPr>
          <w:trHeight w:val="9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52,9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52,9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52,9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26 349,8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25 089,3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22 351,8</w:t>
            </w:r>
          </w:p>
        </w:tc>
      </w:tr>
      <w:tr w:rsidR="00744202" w:rsidRPr="00744202" w:rsidTr="009C6FE7">
        <w:trPr>
          <w:trHeight w:val="13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Муниципальная программа "Профилактика правонарушений, потребления наркотиков и противодействие незаконному обороту наркотических средств на территории Петровского муниципального района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8,5</w:t>
            </w:r>
          </w:p>
        </w:tc>
      </w:tr>
      <w:tr w:rsidR="00744202" w:rsidRPr="00744202" w:rsidTr="009C6FE7">
        <w:trPr>
          <w:trHeight w:val="114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Подпрограмма "Гармонизация межнациональных и межконфессиональных отношений, профилактика экстремизма на территории Петровского муниципального района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47 3 00 00000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8,5</w:t>
            </w:r>
          </w:p>
        </w:tc>
      </w:tr>
      <w:tr w:rsidR="00744202" w:rsidRPr="00744202" w:rsidTr="009C6FE7">
        <w:trPr>
          <w:trHeight w:val="9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Основное мероприятие "Изготовление и размещение крупногабаритной рекламы и информационных материалов в сфере гармонизации межнациональных отношений"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47 3 01 00000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47 3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47 3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47 3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6,0</w:t>
            </w:r>
          </w:p>
        </w:tc>
      </w:tr>
      <w:tr w:rsidR="00744202" w:rsidRPr="00744202" w:rsidTr="009C6FE7">
        <w:trPr>
          <w:trHeight w:val="114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Основное мероприятие "Освещение в средствах массовой информации работы по профилактике экстремизма, а также результатов деятельности правоохранительных органов по борьбе с его проявлениями"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47 3 02 00000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2,5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47 3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2,5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47 3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2,5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47 3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2,5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Муниципальная программа "Профилактика терроризма на территории Петровского муниципального района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60,0</w:t>
            </w:r>
          </w:p>
        </w:tc>
      </w:tr>
      <w:tr w:rsidR="00744202" w:rsidRPr="00744202" w:rsidTr="009C6FE7">
        <w:trPr>
          <w:trHeight w:val="13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Основное мероприятие «Информационно-пропагандистская работа через средства массовой информации, подготовка и распространение среди населения материалов (брошюр, буклетов, пособий, памяток) антитеррористической направленности»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52 0 06 00000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52 0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52 0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52 0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Основное мероприятие "Оценка уязвимости объектов транспортной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52 0 10 00000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52 0 10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52 0 10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52 0 10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</w:tr>
      <w:tr w:rsidR="00744202" w:rsidRPr="00744202" w:rsidTr="009C6FE7">
        <w:trPr>
          <w:trHeight w:val="114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Основное мероприятие «Проведение общественно-политических, культурных и спортивных мероприятий, посвященных Дню солидарности в борьбе с терроризмом (3 сентября)»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52 0 11 00000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52 0 11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52 0 11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52 0 11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15,0</w:t>
            </w:r>
          </w:p>
        </w:tc>
      </w:tr>
      <w:tr w:rsidR="00744202" w:rsidRPr="00744202" w:rsidTr="009C6FE7">
        <w:trPr>
          <w:trHeight w:val="15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lastRenderedPageBreak/>
              <w:t>Основное мероприятие «Проведение на базе образовательных организаций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52 0 12 00000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52 0 12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52 0 12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52 0 12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Основное мероприятие "Создание местной системы оповещения"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52 0 13 00000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52 0 13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52 0 13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52 0 13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25 511,6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24 448,4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21 906,4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82 0 00 03200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25 449,3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24 386,1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21 844,1</w:t>
            </w:r>
          </w:p>
        </w:tc>
      </w:tr>
      <w:tr w:rsidR="00744202" w:rsidRPr="00744202" w:rsidTr="009C6FE7">
        <w:trPr>
          <w:trHeight w:val="13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82 0 00 03200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19 413,5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18 643,0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16 758,8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82 0 00 03200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19 413,5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18 643,0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16 758,8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82 0 00 03200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6 035,8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5 743,1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5 085,3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82 0 00 03200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6 035,8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5 743,1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5 085,3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lastRenderedPageBreak/>
              <w:t>Уплата налога на имущество и транспортного налога муниципальными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82 0 00 04200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62,3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82 0 00 04200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62,3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82 0 00 04200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62,3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83 0 00 05100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50,0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83 0 00 05100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83 0 00 05100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Обеспечение и проведение предпродажной подготовки и продажи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83 0 00 05200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50,0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83 0 00 05200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83 0 00 05200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50,0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332,4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276,9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Прочие расходы по общегосударственным вопросам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89 1 00 00000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126,9</w:t>
            </w:r>
          </w:p>
        </w:tc>
      </w:tr>
      <w:tr w:rsidR="00744202" w:rsidRPr="00744202" w:rsidTr="009C6FE7">
        <w:trPr>
          <w:trHeight w:val="9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89 1 00 07100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126,9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89 1 00 07100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126,9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89 1 00 07100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126,9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89 3 00 00000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Представительские и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89 3 00 08П00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89 3 00 08П00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89 3 00 08П00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27 970,3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28 219,1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33 099,6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817,1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817,1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Осуществление переданных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817,1</w:t>
            </w:r>
          </w:p>
        </w:tc>
      </w:tr>
      <w:tr w:rsidR="00744202" w:rsidRPr="00744202" w:rsidTr="009C6FE7">
        <w:trPr>
          <w:trHeight w:val="114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744202">
              <w:rPr>
                <w:rFonts w:ascii="PT Astra Serif" w:eastAsia="Times New Roman" w:hAnsi="PT Astra Serif" w:cs="Arial"/>
                <w:lang w:eastAsia="ru-RU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80 1 00 77130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817,1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80 1 00 77130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817,1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80 1 00 77130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817,1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27 003,2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27 302,0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32 192,5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Муниципальная программа "Развитие транспортной системы на территории Петровского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27 003,2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27 302,0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32 192,5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Основное мероприятие "Содержание дорог общего пользования в Петровском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44 0 02 00000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22 000,0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 за счет средств дорожного фонда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44 0 02 Ф0000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22 000,0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44 0 02 Ф0000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22 000,0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44 0 02 Ф0000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22 000,0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 xml:space="preserve">Основное мероприятие "Строительный </w:t>
            </w:r>
            <w:proofErr w:type="gramStart"/>
            <w:r w:rsidRPr="00744202">
              <w:rPr>
                <w:rFonts w:ascii="PT Astra Serif" w:eastAsia="Times New Roman" w:hAnsi="PT Astra Serif" w:cs="Arial"/>
                <w:lang w:eastAsia="ru-RU"/>
              </w:rPr>
              <w:t>контроль за</w:t>
            </w:r>
            <w:proofErr w:type="gramEnd"/>
            <w:r w:rsidRPr="00744202">
              <w:rPr>
                <w:rFonts w:ascii="PT Astra Serif" w:eastAsia="Times New Roman" w:hAnsi="PT Astra Serif" w:cs="Arial"/>
                <w:lang w:eastAsia="ru-RU"/>
              </w:rPr>
              <w:t xml:space="preserve"> выполняемыми работами по ремонту дорог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44 0 03 00000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 за счет средств дорожного фонда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44 0 03 Ф0000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44 0 03 Ф0000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44 0 03 Ф0000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</w:tr>
      <w:tr w:rsidR="00744202" w:rsidRPr="00744202" w:rsidTr="009C6FE7">
        <w:trPr>
          <w:trHeight w:val="15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Основное мероприятие "Приобретение дорожно-эксплуатационной техники и оборудования, необходимых для выполнения комплекса работ по поддержанию надлежащего технического состояния автомобильных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44 0 07 00000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6 403,2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5 702,0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9 592,5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 за счет средств дорожного фонда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44 0 07 Ф0000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6 403,2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5 702,0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9 592,5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44 0 07 Ф0000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6 403,2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5 702,0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9 592,5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44 0 07 Ф0000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6 403,2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5 702,0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9 592,5</w:t>
            </w:r>
          </w:p>
        </w:tc>
      </w:tr>
      <w:tr w:rsidR="00744202" w:rsidRPr="00744202" w:rsidTr="009C6FE7">
        <w:trPr>
          <w:trHeight w:val="114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Основное мероприятие "Приобретение дорожных знаков, расходных материалов в рамках проведения мероприятий по безопасности дорожного движения Петровского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44 0 09 00000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300,0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 за счет средств дорожного фонда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44 0 09 Ф0000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300,0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44 0 09 Ф0000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300,0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44 0 09 Ф0000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300,0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Основное мероприятие "Анализ сметной документации на предмет соответствия действующей нормативной базе"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44 0 11 00000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 за счет средств дорожного фонда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44 0 11 Ф0000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44 0 11 Ф0000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44 0 11 Ф0000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90,0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90,0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83 0 00 05300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90,0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83 0 00 05300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83 0 00 05300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344,9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256,1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6,1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6,1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89 3 00 00000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6,1</w:t>
            </w:r>
          </w:p>
        </w:tc>
      </w:tr>
      <w:tr w:rsidR="00744202" w:rsidRPr="00744202" w:rsidTr="009C6FE7">
        <w:trPr>
          <w:trHeight w:val="9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Уплата ежемесячных взносов на капитальный ремонт общего имущества в многоквартирных домах в части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89 3 00 08Ж00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6,1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89 3 00 08Ж00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6,1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89 3 00 08Ж00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6,1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250,0</w:t>
            </w:r>
          </w:p>
        </w:tc>
      </w:tr>
      <w:tr w:rsidR="00744202" w:rsidRPr="00744202" w:rsidTr="009C6FE7">
        <w:trPr>
          <w:trHeight w:val="9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Муниципальная программа "Социальная поддержка, социальное обслуживание и социализация граждан Петровского муниципального района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250,0</w:t>
            </w:r>
          </w:p>
        </w:tc>
      </w:tr>
      <w:tr w:rsidR="00744202" w:rsidRPr="00744202" w:rsidTr="009C6FE7">
        <w:trPr>
          <w:trHeight w:val="9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lastRenderedPageBreak/>
              <w:t>Основное мероприятие "Предоставление льгот на бытовые услуги по помывке в общем отделении муниципальных бань отдельным категориям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46 0 05 00000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250,0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46 0 05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250,0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46 0 05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250,0</w:t>
            </w:r>
          </w:p>
        </w:tc>
      </w:tr>
      <w:tr w:rsidR="00744202" w:rsidRPr="00744202" w:rsidTr="009C6FE7">
        <w:trPr>
          <w:trHeight w:val="114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46 0 05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250,0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961,5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961,5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961,5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89 3 00 00000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961,5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89 3 00 08Ш00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961,5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89 3 00 08Ш00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961,5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89 3 00 08Ш00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961,5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97,1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97,1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Муниципальная программа "Развитие местного самоуправления Петровского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97,1</w:t>
            </w:r>
          </w:p>
        </w:tc>
      </w:tr>
      <w:tr w:rsidR="00744202" w:rsidRPr="00744202" w:rsidTr="009C6FE7">
        <w:trPr>
          <w:trHeight w:val="9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 xml:space="preserve">Основное мероприятие "Обеспечение дополнительного профессионального образования, участие в практических семинарах, </w:t>
            </w:r>
            <w:proofErr w:type="spellStart"/>
            <w:r w:rsidRPr="00744202">
              <w:rPr>
                <w:rFonts w:ascii="PT Astra Serif" w:eastAsia="Times New Roman" w:hAnsi="PT Astra Serif" w:cs="Arial"/>
                <w:lang w:eastAsia="ru-RU"/>
              </w:rPr>
              <w:t>вебинарах</w:t>
            </w:r>
            <w:proofErr w:type="spellEnd"/>
            <w:r w:rsidRPr="00744202">
              <w:rPr>
                <w:rFonts w:ascii="PT Astra Serif" w:eastAsia="Times New Roman" w:hAnsi="PT Astra Serif" w:cs="Arial"/>
                <w:lang w:eastAsia="ru-RU"/>
              </w:rPr>
              <w:t xml:space="preserve"> и т.п."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97,1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97,1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97,1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97,1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3 644,0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1 100,8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955,1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738,3</w:t>
            </w:r>
          </w:p>
        </w:tc>
      </w:tr>
      <w:tr w:rsidR="00744202" w:rsidRPr="00744202" w:rsidTr="009C6FE7">
        <w:trPr>
          <w:trHeight w:val="9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Муниципальная программа "Социальная поддержка, социальное обслуживание и социализация граждан Петровского муниципального района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738,3</w:t>
            </w:r>
          </w:p>
        </w:tc>
      </w:tr>
      <w:tr w:rsidR="00744202" w:rsidRPr="00744202" w:rsidTr="009C6FE7">
        <w:trPr>
          <w:trHeight w:val="204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proofErr w:type="gramStart"/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Основное мероприятие «Пенсия за выслугу лет лицам, замещавшим выборные муниципальные должности в Петровском районном Собрании Петровского муниципального района Саратовской области и должности муниципальной службы в администрации Петровского муниципального района Саратовской области и ее структурных подразделениях»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46 0 01 00000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722,2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46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722,2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46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722,2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46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722,2</w:t>
            </w:r>
          </w:p>
        </w:tc>
      </w:tr>
      <w:tr w:rsidR="00744202" w:rsidRPr="00744202" w:rsidTr="009C6FE7">
        <w:trPr>
          <w:trHeight w:val="9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Основное мероприятие «Пенсия за выслугу лет лицам, замещавшим должности в органах государственной власти и управления Петровского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46 0 02 00000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16,1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46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16,1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46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16,1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46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16,1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</w:tr>
      <w:tr w:rsidR="00744202" w:rsidRPr="00744202" w:rsidTr="009C6FE7">
        <w:trPr>
          <w:trHeight w:val="9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Муниципальная программа "Социальная поддержка, социальное обслуживание и социализация граждан Петровского муниципального района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</w:tr>
      <w:tr w:rsidR="00744202" w:rsidRPr="00744202" w:rsidTr="009C6FE7">
        <w:trPr>
          <w:trHeight w:val="15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lastRenderedPageBreak/>
              <w:t>Основное мероприятие "Ежемесячные денежные выплаты на оплату жилого помещения и коммунальных услуг гражданам, перешедшим на пенсию из числа медицинских и фармацевтических работников муниципальных учреждений здравоохранения, проживающим в сельской местности"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46 0 03 00000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46 0 03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46 0 03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7,3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46 0 03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7,3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46 0 03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192,7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46 0 03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192,7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16,8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Муниципальная программа "Обеспечение жильем молодых семей Петровского муниципального района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2 543,2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9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Основное мероприятие "Социальные выплаты на приобретение жилого помещения или создание объекта индивидуального жилищного строительства для участников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50 0 01 00000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2 543,2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50 0 01 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2 543,2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50 0 01 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2 543,2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50 0 01 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2 543,2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16,8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Осуществление переданных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16,8</w:t>
            </w:r>
          </w:p>
        </w:tc>
      </w:tr>
      <w:tr w:rsidR="00744202" w:rsidRPr="00744202" w:rsidTr="009C6FE7">
        <w:trPr>
          <w:trHeight w:val="22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lastRenderedPageBreak/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80 1 00 77140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16,8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80 1 00 77140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16,8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80 1 00 77140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16,8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250,0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250,0</w:t>
            </w:r>
          </w:p>
        </w:tc>
      </w:tr>
      <w:tr w:rsidR="00744202" w:rsidRPr="00744202" w:rsidTr="009C6FE7">
        <w:trPr>
          <w:trHeight w:val="114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Муниципальная программа "Развитие физической культуры, спорта, туризма, молодежной политики и патриотическое воспитание на территории Петровского муниципального района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250,0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Основное мероприятие "Организация и проведение спортивно-массовых мероприятий различного уровня (для всех возрастных групп)"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43 0 01 00000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43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43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43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Основное мероприятие "Командирование команд на соревнования различного уровня"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43 0 02 00000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43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</w:tr>
      <w:tr w:rsidR="00744202" w:rsidRPr="00744202" w:rsidTr="009C6FE7">
        <w:trPr>
          <w:trHeight w:val="13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43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43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1 683,7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280,0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1 683,7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280,0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Муниципальная программа "Информационное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1 683,7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280,0</w:t>
            </w:r>
          </w:p>
        </w:tc>
      </w:tr>
      <w:tr w:rsidR="00744202" w:rsidRPr="00744202" w:rsidTr="009C6FE7">
        <w:trPr>
          <w:trHeight w:val="9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Подпрограмма "Развитие информационного партнерства органов местного самоуправления Петровского муниципального района со средствами массовой информации"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1 683,7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280,0</w:t>
            </w:r>
          </w:p>
        </w:tc>
      </w:tr>
      <w:tr w:rsidR="00744202" w:rsidRPr="00744202" w:rsidTr="009C6FE7">
        <w:trPr>
          <w:trHeight w:val="13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Основное мероприятие "Опубликование материалов, обязательных к публикации (вступающие в силу только после их официального опубликования), материалов о мероприятиях в области социальной политики и иных информационных материалов"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1 683,7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280,0</w:t>
            </w:r>
          </w:p>
        </w:tc>
      </w:tr>
      <w:tr w:rsidR="00744202" w:rsidRPr="00744202" w:rsidTr="009C6FE7">
        <w:trPr>
          <w:trHeight w:val="13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40 1 01 78600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1 283,7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40 1 01 78600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1 283,7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114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40 1 01 78600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1 283,7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 1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280,0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 1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280,0</w:t>
            </w:r>
          </w:p>
        </w:tc>
      </w:tr>
      <w:tr w:rsidR="00744202" w:rsidRPr="00744202" w:rsidTr="009C6FE7">
        <w:trPr>
          <w:trHeight w:val="114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 1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280,0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Управление образования администрации Петровского муниципального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635 446,5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568 570,5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559 793,0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630 774,6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563 898,6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555 121,1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131 829,9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117 994,0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119 632,9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Муниципальная программа "Развитие образования в Петровском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131 829,9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117 994,0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112 462,9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Подпрограмма "Развитие системы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131 829,9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117 994,0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112 462,9</w:t>
            </w:r>
          </w:p>
        </w:tc>
      </w:tr>
      <w:tr w:rsidR="00744202" w:rsidRPr="00744202" w:rsidTr="009C6FE7">
        <w:trPr>
          <w:trHeight w:val="114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121 892,8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117 393,3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111 933,1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42 1 02 03100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49 993,7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45 494,2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40 034,0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42 1 02 03100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49 993,7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45 494,2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40 034,0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42 1 02 03100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39 548,6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35 989,2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31 670,0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42 1 02 03100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10 445,1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9 505,0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8 364,0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42 1 02 76700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70 342,8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70 342,8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70 342,8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42 1 02 76700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70 342,8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70 342,8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70 342,8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42 1 02 76700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56 610,5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56 610,5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56 610,5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42 1 02 76700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13 732,3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13 732,3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13 732,3</w:t>
            </w:r>
          </w:p>
        </w:tc>
      </w:tr>
      <w:tr w:rsidR="00744202" w:rsidRPr="00744202" w:rsidTr="009C6FE7">
        <w:trPr>
          <w:trHeight w:val="13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lastRenderedPageBreak/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42 1 02 76900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1 556,3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1 556,3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1 556,3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42 1 02 76900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1 556,3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1 556,3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1 556,3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42 1 02 76900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1 173,0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1 173,0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42 1 02 76900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383,3</w:t>
            </w:r>
          </w:p>
        </w:tc>
      </w:tr>
      <w:tr w:rsidR="00744202" w:rsidRPr="00744202" w:rsidTr="009C6FE7">
        <w:trPr>
          <w:trHeight w:val="9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Основное мероприятие "Укрепление материально-технической базы, капитальный и текущий ремонт дошкольных образовательных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9 927,1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590,7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519,8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42 1 04 72110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7 387,6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42 1 04 72110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7 387,6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42 1 04 72110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5 547,6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42 1 04 72110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42 1 04 79150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1 074,0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42 1 04 79150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1 074,0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42 1 04 79150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42 1 04 79150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1 04 S2110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1 04 S2110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1 04 S2110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1 04 S2110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1 04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590,7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519,8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1 04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590,7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519,8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1 04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414,3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1 04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105,5</w:t>
            </w:r>
          </w:p>
        </w:tc>
      </w:tr>
      <w:tr w:rsidR="00744202" w:rsidRPr="00744202" w:rsidTr="009C6FE7">
        <w:trPr>
          <w:trHeight w:val="9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Основное мероприятие "Проведение муниципального этапа Всероссийского профессионального конкурса "Воспитатель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42 1 05 00000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1 05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1 05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1 05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</w:tr>
      <w:tr w:rsidR="00744202" w:rsidRPr="00744202" w:rsidTr="009C6FE7">
        <w:trPr>
          <w:trHeight w:val="9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 xml:space="preserve">Муниципальная программа "Повышение </w:t>
            </w:r>
            <w:proofErr w:type="spellStart"/>
            <w:r w:rsidRPr="00744202">
              <w:rPr>
                <w:rFonts w:ascii="PT Astra Serif" w:eastAsia="Times New Roman" w:hAnsi="PT Astra Serif" w:cs="Arial"/>
                <w:lang w:eastAsia="ru-RU"/>
              </w:rPr>
              <w:t>энергоэффективности</w:t>
            </w:r>
            <w:proofErr w:type="spellEnd"/>
            <w:r w:rsidRPr="00744202">
              <w:rPr>
                <w:rFonts w:ascii="PT Astra Serif" w:eastAsia="Times New Roman" w:hAnsi="PT Astra Serif" w:cs="Arial"/>
                <w:lang w:eastAsia="ru-RU"/>
              </w:rPr>
              <w:t xml:space="preserve"> и энергосбережения на территории Петровского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7 170,0</w:t>
            </w:r>
          </w:p>
        </w:tc>
      </w:tr>
      <w:tr w:rsidR="00744202" w:rsidRPr="00744202" w:rsidTr="009C6FE7">
        <w:trPr>
          <w:trHeight w:val="114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 xml:space="preserve">Основное мероприятие "Повышение </w:t>
            </w:r>
            <w:proofErr w:type="spellStart"/>
            <w:r w:rsidRPr="00744202">
              <w:rPr>
                <w:rFonts w:ascii="PT Astra Serif" w:eastAsia="Times New Roman" w:hAnsi="PT Astra Serif" w:cs="Arial"/>
                <w:lang w:eastAsia="ru-RU"/>
              </w:rPr>
              <w:t>энергоэффективности</w:t>
            </w:r>
            <w:proofErr w:type="spellEnd"/>
            <w:r w:rsidRPr="00744202">
              <w:rPr>
                <w:rFonts w:ascii="PT Astra Serif" w:eastAsia="Times New Roman" w:hAnsi="PT Astra Serif" w:cs="Arial"/>
                <w:lang w:eastAsia="ru-RU"/>
              </w:rPr>
              <w:t xml:space="preserve"> в учреждениях, подведомственных управлению образования администрации Петровского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48 0 02 00000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7 170,0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48 0 02 79140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7 170,0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48 0 02 79140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7 170,0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48 0 02 79140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7 170,0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414 181,2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380 020,8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376 144,1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Муниципальная программа "Развитие образования в Петровском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413 181,2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379 020,8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375 144,1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Подпрограмма "Развитие системы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145,6</w:t>
            </w:r>
          </w:p>
        </w:tc>
      </w:tr>
      <w:tr w:rsidR="00744202" w:rsidRPr="00744202" w:rsidTr="009C6FE7">
        <w:trPr>
          <w:trHeight w:val="114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lastRenderedPageBreak/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145,6</w:t>
            </w:r>
          </w:p>
        </w:tc>
      </w:tr>
      <w:tr w:rsidR="00744202" w:rsidRPr="00744202" w:rsidTr="009C6FE7">
        <w:trPr>
          <w:trHeight w:val="13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42 1 02 76900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145,6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42 1 02 76900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145,6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42 1 02 76900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96,3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42 1 02 76900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49,3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Подпрограмма "Развитие системы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413 035,6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378 875,2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374 998,5</w:t>
            </w:r>
          </w:p>
        </w:tc>
      </w:tr>
      <w:tr w:rsidR="00744202" w:rsidRPr="00744202" w:rsidTr="009C6FE7">
        <w:trPr>
          <w:trHeight w:val="9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Основное мероприятие "Организация и проведение независимой формы государственной (итоговой) аттестации выпускников 9-11х классов"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</w:tr>
      <w:tr w:rsidR="00744202" w:rsidRPr="00744202" w:rsidTr="009C6FE7">
        <w:trPr>
          <w:trHeight w:val="15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proofErr w:type="gramStart"/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Основное мероприятие "Организация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7 581,5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6 981,5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6 903,4</w:t>
            </w:r>
          </w:p>
        </w:tc>
      </w:tr>
      <w:tr w:rsidR="00744202" w:rsidRPr="00744202" w:rsidTr="009C6FE7">
        <w:trPr>
          <w:trHeight w:val="13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proofErr w:type="gramStart"/>
            <w:r w:rsidRPr="00744202">
              <w:rPr>
                <w:rFonts w:ascii="PT Astra Serif" w:eastAsia="Times New Roman" w:hAnsi="PT Astra Serif" w:cs="Arial"/>
                <w:lang w:eastAsia="ru-RU"/>
              </w:rPr>
              <w:lastRenderedPageBreak/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42 2 03 77200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5 219,2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5 219,2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5 219,2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42 2 03 77200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5 219,2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5 219,2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5 219,2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42 2 03 77200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3 214,9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3 214,9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3 214,9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42 2 03 77200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2 004,3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2 004,3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2 004,3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03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2 362,3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1 762,3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1 684,2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03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2 362,3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1 762,3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1 684,2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03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1 664,2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1 276,5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1 219,1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03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485,8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465,1</w:t>
            </w:r>
          </w:p>
        </w:tc>
      </w:tr>
      <w:tr w:rsidR="00744202" w:rsidRPr="00744202" w:rsidTr="009C6FE7">
        <w:trPr>
          <w:trHeight w:val="13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Основное мероприятие "Обеспечение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300 038,0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296 664,0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293 383,6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42 2 04 03100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30 040,3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27 336,6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24 056,2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42 2 04 03100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30 040,3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27 336,6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24 056,2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42 2 04 03100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19 744,5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17 967,4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15 811,4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42 2 04 03100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10 295,8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9 369,2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8 244,8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42 2 04 77000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269 997,7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269 327,4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269 327,4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42 2 04 77000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269 997,7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269 327,4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269 327,4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42 2 04 77000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181 169,4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180 781,1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180 781,1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42 2 04 77000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88 828,3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88 546,3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88 546,3</w:t>
            </w:r>
          </w:p>
        </w:tc>
      </w:tr>
      <w:tr w:rsidR="00744202" w:rsidRPr="00744202" w:rsidTr="009C6FE7">
        <w:trPr>
          <w:trHeight w:val="9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lastRenderedPageBreak/>
              <w:t>Основное мероприятие "Обеспечение участия в региональном этапе Всероссийской олимпиады школьников по общеобразовательным предметам"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28,5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05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28,5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05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28,5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05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28,5</w:t>
            </w:r>
          </w:p>
        </w:tc>
      </w:tr>
      <w:tr w:rsidR="00744202" w:rsidRPr="00744202" w:rsidTr="009C6FE7">
        <w:trPr>
          <w:trHeight w:val="9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Основное мероприятие "Проведение муниципального этапа Всероссийской олимпиады школьников по общеобразовательным предметам"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11,5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11,5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11,5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11,5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Основное мероприятие "Проведение муниципального этапа Всероссийского профессионального конкурса "Учитель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07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07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07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</w:tr>
      <w:tr w:rsidR="00744202" w:rsidRPr="00744202" w:rsidTr="009C6FE7">
        <w:trPr>
          <w:trHeight w:val="9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Основное мероприятие "Укрепление материально-технической базы, капитальный и текущий ремонт общеобразовательных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18 154,4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1 768,3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1 556,0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42 2 08 72110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7 846,8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42 2 08 72110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7 846,8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42 2 08 72110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42 2 08 72110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1 846,8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42 2 08 72120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42 2 08 72120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42 2 08 72120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42 2 08 72130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42 2 08 72130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42 2 08 72130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42 2 08 72130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42 2 08 79150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42 2 08 79150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42 2 08 79150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1 824,0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42 2 08 79150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1 391,0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08 S2110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08 S2110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08 S2110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08 S2110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9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08 S2120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08 S2120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08 S2120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08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1 768,3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1 556,0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08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1 768,3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1 556,0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08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2 106,3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1 003,2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882,8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08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1 431,7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765,1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673,2</w:t>
            </w:r>
          </w:p>
        </w:tc>
      </w:tr>
      <w:tr w:rsidR="00744202" w:rsidRPr="00744202" w:rsidTr="009C6FE7">
        <w:trPr>
          <w:trHeight w:val="114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proofErr w:type="gramStart"/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Основное мероприятие "Организация бесплатного горячего питания обучающихся, получающих начальное общее образование в муниципальных образовательных организациях"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42 2 09 00000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14 710,2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14 284,9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13 979,0</w:t>
            </w:r>
          </w:p>
        </w:tc>
      </w:tr>
      <w:tr w:rsidR="00744202" w:rsidRPr="00744202" w:rsidTr="009C6FE7">
        <w:trPr>
          <w:trHeight w:val="9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proofErr w:type="gramStart"/>
            <w:r w:rsidRPr="00744202">
              <w:rPr>
                <w:rFonts w:ascii="PT Astra Serif" w:eastAsia="Times New Roman" w:hAnsi="PT Astra Serif" w:cs="Arial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09 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14 710,2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14 284,9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13 979,0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09 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14 710,2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14 284,9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13 979,0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09 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7 998,9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7 827,6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09 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6 473,2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6 286,0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6 151,4</w:t>
            </w:r>
          </w:p>
        </w:tc>
      </w:tr>
      <w:tr w:rsidR="00744202" w:rsidRPr="00744202" w:rsidTr="009C6FE7">
        <w:trPr>
          <w:trHeight w:val="114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Основное мероприятие "Ежемесячное денежное вознаграждение за классное руководство педагогическим работникам муниципальных общеобразовательных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42 2 11 00000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18 748,8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18 748,8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18 748,8</w:t>
            </w:r>
          </w:p>
        </w:tc>
      </w:tr>
      <w:tr w:rsidR="00744202" w:rsidRPr="00744202" w:rsidTr="009C6FE7">
        <w:trPr>
          <w:trHeight w:val="204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</w:t>
            </w:r>
            <w:proofErr w:type="spellStart"/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основого</w:t>
            </w:r>
            <w:proofErr w:type="spellEnd"/>
            <w:r w:rsidRPr="00744202">
              <w:rPr>
                <w:rFonts w:ascii="PT Astra Serif" w:eastAsia="Times New Roman" w:hAnsi="PT Astra Serif" w:cs="Arial"/>
                <w:lang w:eastAsia="ru-RU"/>
              </w:rPr>
              <w:t xml:space="preserve">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11 R3030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18 748,8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18 748,8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18 748,8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11 R3030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18 748,8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18 748,8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18 748,8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11 R3030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12 802,0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12 802,0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12 802,0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11 R3030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5 946,8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5 946,8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5 946,8</w:t>
            </w:r>
          </w:p>
        </w:tc>
      </w:tr>
      <w:tr w:rsidR="00744202" w:rsidRPr="00744202" w:rsidTr="009C6FE7">
        <w:trPr>
          <w:trHeight w:val="15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 xml:space="preserve">Основное мероприятие "Разработка проектно-сметной, рабочей документации и иные услуги, работы по подготовке к строительству объекта: "Строительство бассейна для МОУ "Средняя общеобразовательная школа № 3 имени Героя Советского Союза И. В. Панфилова </w:t>
            </w:r>
            <w:proofErr w:type="gramStart"/>
            <w:r w:rsidRPr="00744202">
              <w:rPr>
                <w:rFonts w:ascii="PT Astra Serif" w:eastAsia="Times New Roman" w:hAnsi="PT Astra Serif" w:cs="Arial"/>
                <w:lang w:eastAsia="ru-RU"/>
              </w:rPr>
              <w:t>г</w:t>
            </w:r>
            <w:proofErr w:type="gramEnd"/>
            <w:r w:rsidRPr="00744202">
              <w:rPr>
                <w:rFonts w:ascii="PT Astra Serif" w:eastAsia="Times New Roman" w:hAnsi="PT Astra Serif" w:cs="Arial"/>
                <w:lang w:eastAsia="ru-RU"/>
              </w:rPr>
              <w:t>. Петровска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42 2 14 00000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14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14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04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14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E1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47 544,7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40 102,8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40 102,8</w:t>
            </w:r>
          </w:p>
        </w:tc>
      </w:tr>
      <w:tr w:rsidR="00744202" w:rsidRPr="00744202" w:rsidTr="009C6FE7">
        <w:trPr>
          <w:trHeight w:val="15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E1 51720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E1 51720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E1 51720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9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E1 72131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560,0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E1 72131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560,0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E1 72131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280,0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E1 72131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280,0</w:t>
            </w:r>
          </w:p>
        </w:tc>
      </w:tr>
      <w:tr w:rsidR="00744202" w:rsidRPr="00744202" w:rsidTr="009C6FE7">
        <w:trPr>
          <w:trHeight w:val="9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E1 72132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3 518,7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3 518,7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3 518,7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E1 72132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3 518,7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3 518,7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3 518,7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E1 72132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1 759,3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1 759,3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1 759,3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E1 72132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1 759,4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1 759,4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1 759,4</w:t>
            </w:r>
          </w:p>
        </w:tc>
      </w:tr>
      <w:tr w:rsidR="00744202" w:rsidRPr="00744202" w:rsidTr="009C6FE7">
        <w:trPr>
          <w:trHeight w:val="18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744202">
              <w:rPr>
                <w:rFonts w:ascii="PT Astra Serif" w:eastAsia="Times New Roman" w:hAnsi="PT Astra Serif" w:cs="Arial"/>
                <w:lang w:eastAsia="ru-RU"/>
              </w:rPr>
              <w:t>естественно-научной</w:t>
            </w:r>
            <w:proofErr w:type="spellEnd"/>
            <w:r w:rsidRPr="00744202">
              <w:rPr>
                <w:rFonts w:ascii="PT Astra Serif" w:eastAsia="Times New Roman" w:hAnsi="PT Astra Serif" w:cs="Arial"/>
                <w:lang w:eastAsia="ru-RU"/>
              </w:rPr>
              <w:t xml:space="preserve"> и </w:t>
            </w:r>
            <w:proofErr w:type="gramStart"/>
            <w:r w:rsidRPr="00744202">
              <w:rPr>
                <w:rFonts w:ascii="PT Astra Serif" w:eastAsia="Times New Roman" w:hAnsi="PT Astra Serif" w:cs="Arial"/>
                <w:lang w:eastAsia="ru-RU"/>
              </w:rPr>
              <w:t>технологической</w:t>
            </w:r>
            <w:proofErr w:type="gramEnd"/>
            <w:r w:rsidRPr="00744202">
              <w:rPr>
                <w:rFonts w:ascii="PT Astra Serif" w:eastAsia="Times New Roman" w:hAnsi="PT Astra Serif" w:cs="Arial"/>
                <w:lang w:eastAsia="ru-RU"/>
              </w:rPr>
              <w:t xml:space="preserve">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E1 А1721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1 680,0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1 680,0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E1 А1721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1 680,0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1 680,0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E1 А1721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1 400,0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E1 А1721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280,0</w:t>
            </w:r>
          </w:p>
        </w:tc>
      </w:tr>
      <w:tr w:rsidR="00744202" w:rsidRPr="00744202" w:rsidTr="009C6FE7">
        <w:trPr>
          <w:trHeight w:val="18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proofErr w:type="gramStart"/>
            <w:r w:rsidRPr="00744202">
              <w:rPr>
                <w:rFonts w:ascii="PT Astra Serif" w:eastAsia="Times New Roman" w:hAnsi="PT Astra Serif" w:cs="Arial"/>
                <w:lang w:eastAsia="ru-RU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744202">
              <w:rPr>
                <w:rFonts w:ascii="PT Astra Serif" w:eastAsia="Times New Roman" w:hAnsi="PT Astra Serif" w:cs="Arial"/>
                <w:lang w:eastAsia="ru-RU"/>
              </w:rPr>
              <w:t>естественно-научной</w:t>
            </w:r>
            <w:proofErr w:type="spellEnd"/>
            <w:r w:rsidRPr="00744202">
              <w:rPr>
                <w:rFonts w:ascii="PT Astra Serif" w:eastAsia="Times New Roman" w:hAnsi="PT Astra Serif" w:cs="Arial"/>
                <w:lang w:eastAsia="ru-RU"/>
              </w:rPr>
              <w:t xml:space="preserve">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E1 А1722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9 383,1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10 556,0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10 556,0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E1 А1722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9 383,1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10 556,0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10 556,0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E1 А1722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7 623,7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8 796,6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8 796,6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E1 А1722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1 759,4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1 759,4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1 759,4</w:t>
            </w:r>
          </w:p>
        </w:tc>
      </w:tr>
      <w:tr w:rsidR="00744202" w:rsidRPr="00744202" w:rsidTr="009C6FE7">
        <w:trPr>
          <w:trHeight w:val="15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Обеспечение условий для функционирования детских технопарков "</w:t>
            </w:r>
            <w:proofErr w:type="spellStart"/>
            <w:r w:rsidRPr="00744202">
              <w:rPr>
                <w:rFonts w:ascii="PT Astra Serif" w:eastAsia="Times New Roman" w:hAnsi="PT Astra Serif" w:cs="Arial"/>
                <w:lang w:eastAsia="ru-RU"/>
              </w:rPr>
              <w:t>Кванториум</w:t>
            </w:r>
            <w:proofErr w:type="spellEnd"/>
            <w:r w:rsidRPr="00744202">
              <w:rPr>
                <w:rFonts w:ascii="PT Astra Serif" w:eastAsia="Times New Roman" w:hAnsi="PT Astra Serif" w:cs="Arial"/>
                <w:lang w:eastAsia="ru-RU"/>
              </w:rPr>
              <w:t>"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E1 А1726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3 482,4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9 535,1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9 535,1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E1 А1726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3 482,4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9 535,1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9 535,1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E1 А1726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3 482,4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9 535,1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9 535,1</w:t>
            </w:r>
          </w:p>
        </w:tc>
      </w:tr>
      <w:tr w:rsidR="00744202" w:rsidRPr="00744202" w:rsidTr="009C6FE7">
        <w:trPr>
          <w:trHeight w:val="15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Обеспечение условий для функционирования детских технопарков "</w:t>
            </w:r>
            <w:proofErr w:type="spellStart"/>
            <w:r w:rsidRPr="00744202">
              <w:rPr>
                <w:rFonts w:ascii="PT Astra Serif" w:eastAsia="Times New Roman" w:hAnsi="PT Astra Serif" w:cs="Arial"/>
                <w:lang w:eastAsia="ru-RU"/>
              </w:rPr>
              <w:t>Кванториум</w:t>
            </w:r>
            <w:proofErr w:type="spellEnd"/>
            <w:r w:rsidRPr="00744202">
              <w:rPr>
                <w:rFonts w:ascii="PT Astra Serif" w:eastAsia="Times New Roman" w:hAnsi="PT Astra Serif" w:cs="Arial"/>
                <w:lang w:eastAsia="ru-RU"/>
              </w:rPr>
              <w:t>"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E1 А1727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4 742,7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14 253,0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14 253,0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E1 А1727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4 742,7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14 253,0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14 253,0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E1 А1727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4 742,7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14 253,0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14 253,0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E4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3 767,0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234,9</w:t>
            </w:r>
          </w:p>
        </w:tc>
      </w:tr>
      <w:tr w:rsidR="00744202" w:rsidRPr="00744202" w:rsidTr="009C6FE7">
        <w:trPr>
          <w:trHeight w:val="9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E4 52130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3 478,6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E4 52130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3 478,6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E4 52130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3 478,6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114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lastRenderedPageBreak/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E4 А2131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234,9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E4 А2131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234,9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E4 А2131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156,6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E4 А2131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78,3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Муниципальная программа "Профилактика терроризма на территории Петровского муниципального района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1 000,0</w:t>
            </w:r>
          </w:p>
        </w:tc>
      </w:tr>
      <w:tr w:rsidR="00744202" w:rsidRPr="00744202" w:rsidTr="009C6FE7">
        <w:trPr>
          <w:trHeight w:val="9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Основное мероприятие "Обеспечение охраны объектов (территорий) общеобразовательных организаций сотрудниками частных и иных охранных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52 0 07 00000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1 000,0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52 0 07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1 000,0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52 0 07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1 000,0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52 0 07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333,0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52 0 07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667,0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51 975,9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35 322,1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31 083,5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Муниципальная программа "Развитие образования в Петровском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51 975,9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35 322,1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31 083,5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Подпрограмма "Развитие системы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51 975,9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35 322,1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31 083,5</w:t>
            </w:r>
          </w:p>
        </w:tc>
      </w:tr>
      <w:tr w:rsidR="00744202" w:rsidRPr="00744202" w:rsidTr="009C6FE7">
        <w:trPr>
          <w:trHeight w:val="9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Основное мероприятие "Обеспечение государственных гарантий прав граждан на получение дополнительного образования в муниципальных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36 322,4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33 052,6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29 086,3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42 3 02 03100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36 322,4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33 052,6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29 086,3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42 3 02 03100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36 322,4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33 052,6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29 086,3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42 3 02 03100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18 128,2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16 496,3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14 517,1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42 3 02 03100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18 194,2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16 556,3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14 569,2</w:t>
            </w:r>
          </w:p>
        </w:tc>
      </w:tr>
      <w:tr w:rsidR="00744202" w:rsidRPr="00744202" w:rsidTr="009C6FE7">
        <w:trPr>
          <w:trHeight w:val="114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Основное мероприятие "Сохранение достигнутых показателей повышения оплаты труда педагогическим работникам образовательных учреждений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6 855,2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9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 xml:space="preserve">Обеспечение </w:t>
            </w:r>
            <w:proofErr w:type="gramStart"/>
            <w:r w:rsidRPr="00744202">
              <w:rPr>
                <w:rFonts w:ascii="PT Astra Serif" w:eastAsia="Times New Roman" w:hAnsi="PT Astra Serif" w:cs="Arial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42 3 03 72500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6 649,5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42 3 03 72500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6 649,5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42 3 03 72500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2 898,7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42 3 03 72500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3 750,8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9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 xml:space="preserve">Обеспечение </w:t>
            </w:r>
            <w:proofErr w:type="gramStart"/>
            <w:r w:rsidRPr="00744202">
              <w:rPr>
                <w:rFonts w:ascii="PT Astra Serif" w:eastAsia="Times New Roman" w:hAnsi="PT Astra Serif" w:cs="Arial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744202">
              <w:rPr>
                <w:rFonts w:ascii="PT Astra Serif" w:eastAsia="Times New Roman" w:hAnsi="PT Astra Serif" w:cs="Arial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3 03 S2500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3 03 S2500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3 03 S2500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3 03 S2500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42 3 04 00000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1 736,0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1 579,8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1 390,2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3 04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1 736,0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1 579,8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1 390,2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3 04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1 736,0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1 579,8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1 390,2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3 04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1 736,0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1 579,8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1 390,2</w:t>
            </w:r>
          </w:p>
        </w:tc>
      </w:tr>
      <w:tr w:rsidR="00744202" w:rsidRPr="00744202" w:rsidTr="009C6FE7">
        <w:trPr>
          <w:trHeight w:val="9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lastRenderedPageBreak/>
              <w:t>Основное мероприятие "Укрепление материально-технической базы, капитальный и текущий ремонт образовательных учреждений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42 3 05 00000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3 982,3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607,0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42 3 05 72110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42 3 05 72110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42 3 05 72110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42 3 05 79150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1 254,0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42 3 05 79150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1 254,0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42 3 05 79150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42 3 05 79150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3 05 S2110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3 05 S2110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3 05 S2110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3 05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1 285,0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607,0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3 05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1 285,0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607,0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3 05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345,4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304,0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3 05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344,3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303,0</w:t>
            </w:r>
          </w:p>
        </w:tc>
      </w:tr>
      <w:tr w:rsidR="00744202" w:rsidRPr="00744202" w:rsidTr="009C6FE7">
        <w:trPr>
          <w:trHeight w:val="114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Основное мероприятие "Разработка проектно-сметной документации в отношении объектов, находящихся в муниципальной собственности, в целях сохранения культурно-исторического облика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42 3 06 00000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3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3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3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32 787,6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30 561,7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28 260,6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Муниципальная программа "Развитие образования в Петровском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2 393,0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2 393,0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2 892,7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Подпрограмма "Развитие системы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2 393,0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2 393,0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2 892,7</w:t>
            </w:r>
          </w:p>
        </w:tc>
      </w:tr>
      <w:tr w:rsidR="00744202" w:rsidRPr="00744202" w:rsidTr="009C6FE7">
        <w:trPr>
          <w:trHeight w:val="9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муниципальной программы в целях выполнения задач федерального проекта "Патриотическое воспитание граждан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 xml:space="preserve">42 2 </w:t>
            </w:r>
            <w:proofErr w:type="gramStart"/>
            <w:r w:rsidRPr="00744202">
              <w:rPr>
                <w:rFonts w:ascii="PT Astra Serif" w:eastAsia="Times New Roman" w:hAnsi="PT Astra Serif" w:cs="Arial"/>
                <w:lang w:eastAsia="ru-RU"/>
              </w:rPr>
              <w:t>E</w:t>
            </w:r>
            <w:proofErr w:type="gramEnd"/>
            <w:r w:rsidRPr="00744202">
              <w:rPr>
                <w:rFonts w:ascii="PT Astra Serif" w:eastAsia="Times New Roman" w:hAnsi="PT Astra Serif" w:cs="Arial"/>
                <w:lang w:eastAsia="ru-RU"/>
              </w:rPr>
              <w:t>В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2 393,0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2 393,0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2 892,7</w:t>
            </w:r>
          </w:p>
        </w:tc>
      </w:tr>
      <w:tr w:rsidR="00744202" w:rsidRPr="00744202" w:rsidTr="009C6FE7">
        <w:trPr>
          <w:trHeight w:val="114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 xml:space="preserve">42 2 </w:t>
            </w:r>
            <w:proofErr w:type="gramStart"/>
            <w:r w:rsidRPr="00744202">
              <w:rPr>
                <w:rFonts w:ascii="PT Astra Serif" w:eastAsia="Times New Roman" w:hAnsi="PT Astra Serif" w:cs="Arial"/>
                <w:lang w:eastAsia="ru-RU"/>
              </w:rPr>
              <w:t>E</w:t>
            </w:r>
            <w:proofErr w:type="gramEnd"/>
            <w:r w:rsidRPr="00744202">
              <w:rPr>
                <w:rFonts w:ascii="PT Astra Serif" w:eastAsia="Times New Roman" w:hAnsi="PT Astra Serif" w:cs="Arial"/>
                <w:lang w:eastAsia="ru-RU"/>
              </w:rPr>
              <w:t>В 51790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2 393,0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2 393,0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2 892,7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 xml:space="preserve">42 2 </w:t>
            </w:r>
            <w:proofErr w:type="gramStart"/>
            <w:r w:rsidRPr="00744202">
              <w:rPr>
                <w:rFonts w:ascii="PT Astra Serif" w:eastAsia="Times New Roman" w:hAnsi="PT Astra Serif" w:cs="Arial"/>
                <w:lang w:eastAsia="ru-RU"/>
              </w:rPr>
              <w:t>E</w:t>
            </w:r>
            <w:proofErr w:type="gramEnd"/>
            <w:r w:rsidRPr="00744202">
              <w:rPr>
                <w:rFonts w:ascii="PT Astra Serif" w:eastAsia="Times New Roman" w:hAnsi="PT Astra Serif" w:cs="Arial"/>
                <w:lang w:eastAsia="ru-RU"/>
              </w:rPr>
              <w:t>В 51790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2 393,0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2 393,0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2 892,7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 xml:space="preserve">42 2 </w:t>
            </w:r>
            <w:proofErr w:type="gramStart"/>
            <w:r w:rsidRPr="00744202">
              <w:rPr>
                <w:rFonts w:ascii="PT Astra Serif" w:eastAsia="Times New Roman" w:hAnsi="PT Astra Serif" w:cs="Arial"/>
                <w:lang w:eastAsia="ru-RU"/>
              </w:rPr>
              <w:t>E</w:t>
            </w:r>
            <w:proofErr w:type="gramEnd"/>
            <w:r w:rsidRPr="00744202">
              <w:rPr>
                <w:rFonts w:ascii="PT Astra Serif" w:eastAsia="Times New Roman" w:hAnsi="PT Astra Serif" w:cs="Arial"/>
                <w:lang w:eastAsia="ru-RU"/>
              </w:rPr>
              <w:t>В 51790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1 738,1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1 738,1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2 101,0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 xml:space="preserve">42 2 </w:t>
            </w:r>
            <w:proofErr w:type="gramStart"/>
            <w:r w:rsidRPr="00744202">
              <w:rPr>
                <w:rFonts w:ascii="PT Astra Serif" w:eastAsia="Times New Roman" w:hAnsi="PT Astra Serif" w:cs="Arial"/>
                <w:lang w:eastAsia="ru-RU"/>
              </w:rPr>
              <w:t>E</w:t>
            </w:r>
            <w:proofErr w:type="gramEnd"/>
            <w:r w:rsidRPr="00744202">
              <w:rPr>
                <w:rFonts w:ascii="PT Astra Serif" w:eastAsia="Times New Roman" w:hAnsi="PT Astra Serif" w:cs="Arial"/>
                <w:lang w:eastAsia="ru-RU"/>
              </w:rPr>
              <w:t>В 51790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654,9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791,7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Муниципальная программа "Организация отдыха, оздоровления и занятости детей и подростков"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2 000,0</w:t>
            </w:r>
          </w:p>
        </w:tc>
      </w:tr>
      <w:tr w:rsidR="00744202" w:rsidRPr="00744202" w:rsidTr="009C6FE7">
        <w:trPr>
          <w:trHeight w:val="9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Основное мероприятие "Организация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49 0 02 00000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1 900,0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49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1 900,0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49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1 900,0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49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1 529,4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1 529,4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1 452,9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49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470,6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447,1</w:t>
            </w:r>
          </w:p>
        </w:tc>
      </w:tr>
      <w:tr w:rsidR="00744202" w:rsidRPr="00744202" w:rsidTr="009C6FE7">
        <w:trPr>
          <w:trHeight w:val="13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lastRenderedPageBreak/>
              <w:t>Основное мероприятие "Организация трудоустройства несовершеннолетних от 14 до 18 лет, состоящих на учете в правоохранительных органах, и несовершеннолетних из семей, находящихся в социально-опасном положении, и других"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49 0 03 00000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49 0 03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49 0 03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49 0 03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58,9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49 0 03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41,1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597,0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Осуществление переданных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597,0</w:t>
            </w:r>
          </w:p>
        </w:tc>
      </w:tr>
      <w:tr w:rsidR="00744202" w:rsidRPr="00744202" w:rsidTr="009C6FE7">
        <w:trPr>
          <w:trHeight w:val="49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proofErr w:type="gramStart"/>
            <w:r w:rsidRPr="00744202">
              <w:rPr>
                <w:rFonts w:ascii="PT Astra Serif" w:eastAsia="Times New Roman" w:hAnsi="PT Astra Serif" w:cs="Arial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</w:t>
            </w:r>
            <w:proofErr w:type="gramEnd"/>
            <w:r w:rsidRPr="00744202">
              <w:rPr>
                <w:rFonts w:ascii="PT Astra Serif" w:eastAsia="Times New Roman" w:hAnsi="PT Astra Serif" w:cs="Arial"/>
                <w:lang w:eastAsia="ru-RU"/>
              </w:rPr>
              <w:t xml:space="preserve">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80 1 00 77300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306,4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306,4</w:t>
            </w:r>
          </w:p>
        </w:tc>
      </w:tr>
      <w:tr w:rsidR="00744202" w:rsidRPr="00744202" w:rsidTr="009C6FE7">
        <w:trPr>
          <w:trHeight w:val="13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80 1 00 77300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283,4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283,4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80 1 00 77300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283,4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283,4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80 1 00 77300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23,0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80 1 00 77300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23,0</w:t>
            </w:r>
          </w:p>
        </w:tc>
      </w:tr>
      <w:tr w:rsidR="00744202" w:rsidRPr="00744202" w:rsidTr="009C6FE7">
        <w:trPr>
          <w:trHeight w:val="15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80 1 00 77800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290,6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290,6</w:t>
            </w:r>
          </w:p>
        </w:tc>
      </w:tr>
      <w:tr w:rsidR="00744202" w:rsidRPr="00744202" w:rsidTr="009C6FE7">
        <w:trPr>
          <w:trHeight w:val="13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80 1 00 77800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176,8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176,8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80 1 00 77800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176,8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176,8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80 1 00 77800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113,8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80 1 00 77800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113,8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2 956,4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2 956,4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2 956,4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2 956,4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2 956,4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2 956,4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2 956,4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2 956,4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2 956,4</w:t>
            </w:r>
          </w:p>
        </w:tc>
      </w:tr>
      <w:tr w:rsidR="00744202" w:rsidRPr="00744202" w:rsidTr="009C6FE7">
        <w:trPr>
          <w:trHeight w:val="13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2 956,4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2 956,4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2 956,4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2 956,4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2 956,4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2 956,4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24 741,2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22 515,3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19 814,5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82 0 00 03200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24 732,5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22 506,6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19 805,8</w:t>
            </w:r>
          </w:p>
        </w:tc>
      </w:tr>
      <w:tr w:rsidR="00744202" w:rsidRPr="00744202" w:rsidTr="009C6FE7">
        <w:trPr>
          <w:trHeight w:val="13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82 0 00 03200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22 069,9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20 083,6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17 673,6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82 0 00 03200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22 069,9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20 083,6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17 673,6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82 0 00 03200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2 662,6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2 423,0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2 132,2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82 0 00 03200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2 662,6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2 423,0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2 132,2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Уплата налога на имущество и транспортного налога муниципальными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82 0 00 04200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8,7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82 0 00 04200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8,7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82 0 00 04200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8,7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4 671,9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4 671,9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4 671,9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4 671,9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4 671,9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4 671,9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Муниципальная программа "Развитие образования в Петровском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4 671,9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4 671,9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4 671,9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Подпрограмма "Развитие системы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4 597,3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4 597,3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4 597,3</w:t>
            </w:r>
          </w:p>
        </w:tc>
      </w:tr>
      <w:tr w:rsidR="00744202" w:rsidRPr="00744202" w:rsidTr="009C6FE7">
        <w:trPr>
          <w:trHeight w:val="114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lastRenderedPageBreak/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4 597,3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4 597,3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4 597,3</w:t>
            </w:r>
          </w:p>
        </w:tc>
      </w:tr>
      <w:tr w:rsidR="00744202" w:rsidRPr="00744202" w:rsidTr="009C6FE7">
        <w:trPr>
          <w:trHeight w:val="114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42 1 03 77900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4 597,3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4 597,3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4 597,3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42 1 03 77900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4 597,3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4 597,3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4 597,3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42 1 03 77900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4 597,3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4 597,3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4 597,3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Подпрограмма "Развитие системы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74,6</w:t>
            </w:r>
          </w:p>
        </w:tc>
      </w:tr>
      <w:tr w:rsidR="00744202" w:rsidRPr="00744202" w:rsidTr="009C6FE7">
        <w:trPr>
          <w:trHeight w:val="114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proofErr w:type="gramStart"/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Основное мероприятие "Организация бесплатного горячего питания обучающихся, получающих начальное общее образование в муниципальных образовательных организациях"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42 2 09 00000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74,6</w:t>
            </w:r>
          </w:p>
        </w:tc>
      </w:tr>
      <w:tr w:rsidR="00744202" w:rsidRPr="00744202" w:rsidTr="009C6FE7">
        <w:trPr>
          <w:trHeight w:val="18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42 2 09 77160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74,6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42 2 09 77160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74,6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42 2 09 77160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74,6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Финансовое управление администрации Петровского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22 927,0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22 839,5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22 567,4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19 710,0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19 480,0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19 262,2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19 410,0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19 380,0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19 162,2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lastRenderedPageBreak/>
              <w:t>Муниципальная программа "Развитие местного самоуправления Петровского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759,4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531,6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Основное мероприятие "Обеспечение органов местного самоуправления информационно-коммуникационными технологиями"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326,7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326,7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326,7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326,7</w:t>
            </w:r>
          </w:p>
        </w:tc>
      </w:tr>
      <w:tr w:rsidR="00744202" w:rsidRPr="00744202" w:rsidTr="009C6FE7">
        <w:trPr>
          <w:trHeight w:val="114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Основное мероприятие "Обеспечение органов местного самоуправления подписными периодическими изданиями, печатной продукцией, почтовыми услугами и услугами специальной связи"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8,7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0 04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8,7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0 04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8,7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0 04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8,7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Основное мероприятие "Проведение ежегодной диспансеризации муниципальных служащих"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0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0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0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114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Основное мероприятие "Материально-техническое обеспечение деятельности органов местного самоуправления, содержание помещений, в том числе коммунальные расходы"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51 0 07 00000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196,2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0 07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196,2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0 07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196,2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0 07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196,2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2 127,0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2 137,0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2 147,0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Осуществление переданных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1 867,0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1 867,0</w:t>
            </w:r>
          </w:p>
        </w:tc>
      </w:tr>
      <w:tr w:rsidR="00744202" w:rsidRPr="00744202" w:rsidTr="009C6FE7">
        <w:trPr>
          <w:trHeight w:val="27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оплаты денежных обязательств получателям средств областного бюджета, областным государственным автономным и бюджетным учреждениям, иным юридическим лицам, не являющимся участниками бюджетного процесса, расположенным на территориях муниципальных образований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80 1 00 77150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1 867,0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1 867,0</w:t>
            </w:r>
          </w:p>
        </w:tc>
      </w:tr>
      <w:tr w:rsidR="00744202" w:rsidRPr="00744202" w:rsidTr="009C6FE7">
        <w:trPr>
          <w:trHeight w:val="13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80 1 00 77150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1 623,5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1 623,5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1 623,5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80 1 00 77150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1 623,5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1 623,5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1 623,5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80 1 00 77150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243,5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80 1 00 77150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243,5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280,0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80 2 00 41200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280,0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80 2 00 41200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280,0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80 2 00 41200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280,0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16 483,6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16 483,6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16 483,6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16 483,6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16 483,6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16 483,6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14 753,6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14 753,6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14 753,6</w:t>
            </w:r>
          </w:p>
        </w:tc>
      </w:tr>
      <w:tr w:rsidR="00744202" w:rsidRPr="00744202" w:rsidTr="009C6FE7">
        <w:trPr>
          <w:trHeight w:val="13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14 753,6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14 753,6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14 753,6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14 753,6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14 753,6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14 753,6</w:t>
            </w:r>
          </w:p>
        </w:tc>
      </w:tr>
      <w:tr w:rsidR="00744202" w:rsidRPr="00744202" w:rsidTr="009C6FE7">
        <w:trPr>
          <w:trHeight w:val="114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Осуществление исполнительно-распорядительными органами муниципального района полномочий упраздненной администрации городского поселения, являющегося административным центром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81 2 00 02300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1 669,3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1 669,3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1 669,3</w:t>
            </w:r>
          </w:p>
        </w:tc>
      </w:tr>
      <w:tr w:rsidR="00744202" w:rsidRPr="00744202" w:rsidTr="009C6FE7">
        <w:trPr>
          <w:trHeight w:val="13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81 2 00 02300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1 629,3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1 629,3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1 629,3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81 2 00 02300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1 629,3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1 629,3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1 629,3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81 2 00 02300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81 2 00 02300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40,0</w:t>
            </w:r>
          </w:p>
        </w:tc>
      </w:tr>
      <w:tr w:rsidR="00744202" w:rsidRPr="00744202" w:rsidTr="009C6FE7">
        <w:trPr>
          <w:trHeight w:val="294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lastRenderedPageBreak/>
              <w:t>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оплаты денежных обязательств получателям средств областного бюджета, областным государственным автономным и бюджетным учреждениям, иным юридическим лицам, не являющимся участниками бюджетного процесса, расположенным на территориях муниципальных образований области, за счет средств бюджета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81 2 00 02470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53,9</w:t>
            </w:r>
          </w:p>
        </w:tc>
      </w:tr>
      <w:tr w:rsidR="00744202" w:rsidRPr="00744202" w:rsidTr="009C6FE7">
        <w:trPr>
          <w:trHeight w:val="13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81 2 00 02470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53,9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81 2 00 02470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53,9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81 2 00 04100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6,8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81 2 00 04100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6,8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81 2 00 04100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6,8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89 4 00 00000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Средства резервного фонда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89 4 00 09100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89 4 00 09100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89 4 00 09100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13,3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13,3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Обслуживание долговых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13,3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lastRenderedPageBreak/>
              <w:t>Процентные платежи по муниципальному долгу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85 0 00 06100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13,3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85 0 00 06100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13,3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85 0 00 06100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13,3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3 202,8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3 345,3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3 291,9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3 202,8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3 345,3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3 291,9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2 402,8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2 545,3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2 491,9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Осуществление переданных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2 402,8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2 545,3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2 491,9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80 1 00 76100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2 402,8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2 545,3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2 491,9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80 1 00 76100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2 402,8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2 545,3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2 491,9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80 1 00 76100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2 402,8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2 545,3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2 491,9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800,0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межбюджетных трансфертов бюджетам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86 2 00 00000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Дотация бюджетам поселений на выравнивание бюджетной обеспеченности из бюджета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86 2 00 80100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86 2 00 80100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86 2 00 80100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800,0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Управление культуры и кино администрации Петровского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118 384,6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51 652,7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45 639,2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118 384,6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51 652,7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45 639,2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99 398,5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34 236,7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30 128,3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Муниципальная программа "Развитие культуры Петровского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99 398,5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34 236,7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30 128,3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Подпрограмма "</w:t>
            </w:r>
            <w:proofErr w:type="spellStart"/>
            <w:r w:rsidRPr="00744202">
              <w:rPr>
                <w:rFonts w:ascii="PT Astra Serif" w:eastAsia="Times New Roman" w:hAnsi="PT Astra Serif" w:cs="Arial"/>
                <w:lang w:eastAsia="ru-RU"/>
              </w:rPr>
              <w:t>Культурно-досуговые</w:t>
            </w:r>
            <w:proofErr w:type="spellEnd"/>
            <w:r w:rsidRPr="00744202">
              <w:rPr>
                <w:rFonts w:ascii="PT Astra Serif" w:eastAsia="Times New Roman" w:hAnsi="PT Astra Serif" w:cs="Arial"/>
                <w:lang w:eastAsia="ru-RU"/>
              </w:rPr>
              <w:t xml:space="preserve"> учреждения"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50 088,9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21 247,4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18 697,7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 xml:space="preserve">Основное мероприятие "Оказание муниципальных услуг </w:t>
            </w:r>
            <w:proofErr w:type="spellStart"/>
            <w:r w:rsidRPr="00744202">
              <w:rPr>
                <w:rFonts w:ascii="PT Astra Serif" w:eastAsia="Times New Roman" w:hAnsi="PT Astra Serif" w:cs="Arial"/>
                <w:lang w:eastAsia="ru-RU"/>
              </w:rPr>
              <w:t>культурно-досуговыми</w:t>
            </w:r>
            <w:proofErr w:type="spellEnd"/>
            <w:r w:rsidRPr="00744202">
              <w:rPr>
                <w:rFonts w:ascii="PT Astra Serif" w:eastAsia="Times New Roman" w:hAnsi="PT Astra Serif" w:cs="Arial"/>
                <w:lang w:eastAsia="ru-RU"/>
              </w:rPr>
              <w:t xml:space="preserve"> учреждениями"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23 761,1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21 247,4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18 697,7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lastRenderedPageBreak/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41 2 01 03100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23 761,1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21 247,4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18 697,7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41 2 01 03100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23 761,1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21 247,4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18 697,7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41 2 01 03100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23 761,1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21 247,4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18 697,7</w:t>
            </w:r>
          </w:p>
        </w:tc>
      </w:tr>
      <w:tr w:rsidR="00744202" w:rsidRPr="00744202" w:rsidTr="009C6FE7">
        <w:trPr>
          <w:trHeight w:val="9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 xml:space="preserve">Основное мероприятие "Капитальный и текущий ремонт, укрепление материально-технической базы </w:t>
            </w:r>
            <w:proofErr w:type="spellStart"/>
            <w:r w:rsidRPr="00744202">
              <w:rPr>
                <w:rFonts w:ascii="PT Astra Serif" w:eastAsia="Times New Roman" w:hAnsi="PT Astra Serif" w:cs="Arial"/>
                <w:lang w:eastAsia="ru-RU"/>
              </w:rPr>
              <w:t>культурно-досуговых</w:t>
            </w:r>
            <w:proofErr w:type="spellEnd"/>
            <w:r w:rsidRPr="00744202">
              <w:rPr>
                <w:rFonts w:ascii="PT Astra Serif" w:eastAsia="Times New Roman" w:hAnsi="PT Astra Serif" w:cs="Arial"/>
                <w:lang w:eastAsia="ru-RU"/>
              </w:rPr>
              <w:t xml:space="preserve">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41 2 02 00000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 xml:space="preserve">Проведение капитального и текущего ремонтов, техническое оснащение муниципальных учреждений </w:t>
            </w:r>
            <w:proofErr w:type="spellStart"/>
            <w:r w:rsidRPr="00744202">
              <w:rPr>
                <w:rFonts w:ascii="PT Astra Serif" w:eastAsia="Times New Roman" w:hAnsi="PT Astra Serif" w:cs="Arial"/>
                <w:lang w:eastAsia="ru-RU"/>
              </w:rPr>
              <w:t>культурно-досугового</w:t>
            </w:r>
            <w:proofErr w:type="spellEnd"/>
            <w:r w:rsidRPr="00744202">
              <w:rPr>
                <w:rFonts w:ascii="PT Astra Serif" w:eastAsia="Times New Roman" w:hAnsi="PT Astra Serif" w:cs="Arial"/>
                <w:lang w:eastAsia="ru-RU"/>
              </w:rPr>
              <w:t xml:space="preserve">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41 2 02 74020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41 2 02 74020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41 2 02 74020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2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2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2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Основное мероприятие "Сохранение достигнутых показателей повышения оплаты труда работникам учреждений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41 2 03 00000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17 611,3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9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 xml:space="preserve">Обеспечение </w:t>
            </w:r>
            <w:proofErr w:type="gramStart"/>
            <w:r w:rsidRPr="00744202">
              <w:rPr>
                <w:rFonts w:ascii="PT Astra Serif" w:eastAsia="Times New Roman" w:hAnsi="PT Astra Serif" w:cs="Arial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41 2 03 72500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17 083,0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41 2 03 72500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17 083,0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41 2 03 72500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17 083,0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9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 xml:space="preserve">Обеспечение </w:t>
            </w:r>
            <w:proofErr w:type="gramStart"/>
            <w:r w:rsidRPr="00744202">
              <w:rPr>
                <w:rFonts w:ascii="PT Astra Serif" w:eastAsia="Times New Roman" w:hAnsi="PT Astra Serif" w:cs="Arial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744202">
              <w:rPr>
                <w:rFonts w:ascii="PT Astra Serif" w:eastAsia="Times New Roman" w:hAnsi="PT Astra Serif" w:cs="Arial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2 03 S2500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2 03 S2500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2 03 S2500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муниципальной программы в целях выполнения задач федерального проекта "Культурная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2 A1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6 114,5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 xml:space="preserve">Развитие сети учреждений </w:t>
            </w:r>
            <w:proofErr w:type="spellStart"/>
            <w:r w:rsidRPr="00744202">
              <w:rPr>
                <w:rFonts w:ascii="PT Astra Serif" w:eastAsia="Times New Roman" w:hAnsi="PT Astra Serif" w:cs="Arial"/>
                <w:lang w:eastAsia="ru-RU"/>
              </w:rPr>
              <w:t>культурно-досугового</w:t>
            </w:r>
            <w:proofErr w:type="spellEnd"/>
            <w:r w:rsidRPr="00744202">
              <w:rPr>
                <w:rFonts w:ascii="PT Astra Serif" w:eastAsia="Times New Roman" w:hAnsi="PT Astra Serif" w:cs="Arial"/>
                <w:lang w:eastAsia="ru-RU"/>
              </w:rPr>
              <w:t xml:space="preserve"> типа (создание и модернизация учреждений </w:t>
            </w:r>
            <w:proofErr w:type="spellStart"/>
            <w:r w:rsidRPr="00744202">
              <w:rPr>
                <w:rFonts w:ascii="PT Astra Serif" w:eastAsia="Times New Roman" w:hAnsi="PT Astra Serif" w:cs="Arial"/>
                <w:lang w:eastAsia="ru-RU"/>
              </w:rPr>
              <w:t>культурно-досугового</w:t>
            </w:r>
            <w:proofErr w:type="spellEnd"/>
            <w:r w:rsidRPr="00744202">
              <w:rPr>
                <w:rFonts w:ascii="PT Astra Serif" w:eastAsia="Times New Roman" w:hAnsi="PT Astra Serif" w:cs="Arial"/>
                <w:lang w:eastAsia="ru-RU"/>
              </w:rPr>
              <w:t xml:space="preserve"> типа)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2 A1 55131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6 114,5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2 A1 55131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6 114,5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2 A1 55131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6 114,5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муниципальной программы в целях выполнения задач федерального проекта "Творческие люди"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2 A2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2 A2 55192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2 A2 55192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2 A2 55192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Подпрограмма "Библиотеки"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21 012,7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10 127,7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8 912,4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Основное мероприятие "Оказание муниципальных услуг библиотеками"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11 179,7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10 127,7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8 912,4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41 3 01 03100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11 179,7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10 127,7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8 912,4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41 3 01 03100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11 179,7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10 127,7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8 912,4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41 3 01 03100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11 179,7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10 127,7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8 912,4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Основное мероприятие "Комплектование книжных фондов муниципальных общедоступных библиотек"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lastRenderedPageBreak/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3 02 L5191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3 02 L5191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3 02 L5191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Основное мероприятие "Сохранение достигнутых показателей повышения оплаты труда работникам учреждений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9 693,2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9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 xml:space="preserve">Обеспечение </w:t>
            </w:r>
            <w:proofErr w:type="gramStart"/>
            <w:r w:rsidRPr="00744202">
              <w:rPr>
                <w:rFonts w:ascii="PT Astra Serif" w:eastAsia="Times New Roman" w:hAnsi="PT Astra Serif" w:cs="Arial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41 3 03 72500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9 402,3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41 3 03 72500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9 402,3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41 3 03 72500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9 402,3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9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 xml:space="preserve">Обеспечение </w:t>
            </w:r>
            <w:proofErr w:type="gramStart"/>
            <w:r w:rsidRPr="00744202">
              <w:rPr>
                <w:rFonts w:ascii="PT Astra Serif" w:eastAsia="Times New Roman" w:hAnsi="PT Astra Serif" w:cs="Arial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744202">
              <w:rPr>
                <w:rFonts w:ascii="PT Astra Serif" w:eastAsia="Times New Roman" w:hAnsi="PT Astra Serif" w:cs="Arial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3 03 S2500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3 03 S2500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3 03 S2500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Подпрограмма "Музеи"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28 296,9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2 861,6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2 518,2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Основное мероприятие "Оказание муниципальных услуг музеем"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3 144,7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2 861,6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2 518,2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41 4 01 03100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3 144,7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2 861,6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2 518,2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41 4 01 03100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3 144,7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2 861,6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2 518,2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41 4 01 03100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3 144,7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2 861,6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2 518,2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lastRenderedPageBreak/>
              <w:t>Основное мероприятие "Сохранение достигнутых показателей повышения оплаты труда работникам учреждений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41 4 02 00000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2 184,4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9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 xml:space="preserve">Обеспечение </w:t>
            </w:r>
            <w:proofErr w:type="gramStart"/>
            <w:r w:rsidRPr="00744202">
              <w:rPr>
                <w:rFonts w:ascii="PT Astra Serif" w:eastAsia="Times New Roman" w:hAnsi="PT Astra Serif" w:cs="Arial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41 4 02 72500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2 118,9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41 4 02 72500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2 118,9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41 4 02 72500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2 118,9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9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 xml:space="preserve">Обеспечение </w:t>
            </w:r>
            <w:proofErr w:type="gramStart"/>
            <w:r w:rsidRPr="00744202">
              <w:rPr>
                <w:rFonts w:ascii="PT Astra Serif" w:eastAsia="Times New Roman" w:hAnsi="PT Astra Serif" w:cs="Arial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744202">
              <w:rPr>
                <w:rFonts w:ascii="PT Astra Serif" w:eastAsia="Times New Roman" w:hAnsi="PT Astra Serif" w:cs="Arial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4 02 S2500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4 02 S2500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4 02 S2500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Реализация муниципальной программы в целях выполнения задач федерального проекта "Культурная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4 A1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22 967,8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Реконструкция и капитальный ремонт региональных и муниципальных музеев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4 A1 55970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22 967,8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4 A1 55970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22 967,8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41 4 A1 55970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22 967,8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18 986,1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17 416,0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15 510,9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1 540,3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1 540,3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1 540,3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1 540,3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1 540,3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1 540,3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1 540,3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1 540,3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1 540,3</w:t>
            </w:r>
          </w:p>
        </w:tc>
      </w:tr>
      <w:tr w:rsidR="00744202" w:rsidRPr="00744202" w:rsidTr="009C6FE7">
        <w:trPr>
          <w:trHeight w:val="13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1 540,3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1 540,3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1 540,3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1 540,3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1 540,3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1 540,3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17 445,8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15 875,7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13 970,6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82 0 00 03200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17 445,8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15 875,7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13 970,6</w:t>
            </w:r>
          </w:p>
        </w:tc>
      </w:tr>
      <w:tr w:rsidR="00744202" w:rsidRPr="00744202" w:rsidTr="009C6FE7">
        <w:trPr>
          <w:trHeight w:val="13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82 0 00 03200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16 920,0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15 397,2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13 549,5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82 0 00 03200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16 920,0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15 397,2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13 549,5</w:t>
            </w:r>
          </w:p>
        </w:tc>
      </w:tr>
      <w:tr w:rsidR="00744202" w:rsidRPr="00744202" w:rsidTr="009C6FE7">
        <w:trPr>
          <w:trHeight w:val="4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82 0 00 03200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421,1</w:t>
            </w:r>
          </w:p>
        </w:tc>
      </w:tr>
      <w:tr w:rsidR="00744202" w:rsidRPr="00744202" w:rsidTr="009C6FE7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82 0 00 03200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525,8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421,1</w:t>
            </w:r>
          </w:p>
        </w:tc>
      </w:tr>
      <w:tr w:rsidR="00744202" w:rsidRPr="00744202" w:rsidTr="009C6FE7">
        <w:trPr>
          <w:trHeight w:val="45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900 755,7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762 132,4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02" w:rsidRPr="00744202" w:rsidRDefault="00744202" w:rsidP="00744202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744202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748 388,0</w:t>
            </w: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»</w:t>
            </w:r>
          </w:p>
        </w:tc>
      </w:tr>
    </w:tbl>
    <w:p w:rsidR="0013258E" w:rsidRDefault="0013258E"/>
    <w:p w:rsidR="00C73943" w:rsidRDefault="00D87AEA" w:rsidP="00C73943">
      <w:pPr>
        <w:pStyle w:val="a5"/>
        <w:tabs>
          <w:tab w:val="left" w:pos="7005"/>
        </w:tabs>
        <w:rPr>
          <w:rFonts w:ascii="PT Astra Serif" w:hAnsi="PT Astra Serif"/>
          <w:sz w:val="24"/>
        </w:rPr>
      </w:pPr>
      <w:r w:rsidRPr="003E1CA9">
        <w:rPr>
          <w:rFonts w:ascii="PT Astra Serif" w:hAnsi="PT Astra Serif"/>
          <w:sz w:val="24"/>
        </w:rPr>
        <w:t>Верно:</w:t>
      </w:r>
    </w:p>
    <w:p w:rsidR="00FB315F" w:rsidRDefault="00281CFC" w:rsidP="00FB315F">
      <w:pPr>
        <w:pStyle w:val="a5"/>
        <w:tabs>
          <w:tab w:val="left" w:pos="7005"/>
        </w:tabs>
        <w:rPr>
          <w:rFonts w:ascii="PT Astra Serif" w:hAnsi="PT Astra Serif"/>
          <w:b/>
          <w:i/>
          <w:sz w:val="24"/>
        </w:rPr>
      </w:pPr>
      <w:r>
        <w:rPr>
          <w:rFonts w:ascii="PT Astra Serif" w:hAnsi="PT Astra Serif"/>
          <w:sz w:val="24"/>
        </w:rPr>
        <w:t>Заместитель п</w:t>
      </w:r>
      <w:r w:rsidR="00FB315F">
        <w:rPr>
          <w:rFonts w:ascii="PT Astra Serif" w:hAnsi="PT Astra Serif"/>
          <w:sz w:val="24"/>
        </w:rPr>
        <w:t>редседател</w:t>
      </w:r>
      <w:r>
        <w:rPr>
          <w:rFonts w:ascii="PT Astra Serif" w:hAnsi="PT Astra Serif"/>
          <w:sz w:val="24"/>
        </w:rPr>
        <w:t>я</w:t>
      </w:r>
      <w:r w:rsidR="00FB315F">
        <w:rPr>
          <w:rFonts w:ascii="PT Astra Serif" w:hAnsi="PT Astra Serif"/>
          <w:sz w:val="24"/>
        </w:rPr>
        <w:t xml:space="preserve"> </w:t>
      </w:r>
      <w:r w:rsidR="00FB315F">
        <w:rPr>
          <w:rFonts w:ascii="PT Astra Serif" w:hAnsi="PT Astra Serif"/>
          <w:sz w:val="24"/>
        </w:rPr>
        <w:tab/>
      </w:r>
    </w:p>
    <w:p w:rsidR="00FB315F" w:rsidRDefault="00FB315F" w:rsidP="00FB315F">
      <w:pPr>
        <w:jc w:val="both"/>
      </w:pPr>
      <w:r>
        <w:rPr>
          <w:rFonts w:ascii="PT Astra Serif" w:hAnsi="PT Astra Serif" w:cs="Times New Roman"/>
          <w:sz w:val="24"/>
          <w:szCs w:val="24"/>
        </w:rPr>
        <w:t xml:space="preserve">Петровского  районного Собрания                                                                                  </w:t>
      </w:r>
      <w:r w:rsidR="00281CFC">
        <w:rPr>
          <w:rFonts w:ascii="PT Astra Serif" w:hAnsi="PT Astra Serif" w:cs="Times New Roman"/>
          <w:sz w:val="24"/>
          <w:szCs w:val="24"/>
        </w:rPr>
        <w:t>И.В.Синькова</w:t>
      </w:r>
      <w:r>
        <w:rPr>
          <w:rFonts w:ascii="PT Astra Serif" w:hAnsi="PT Astra Serif" w:cs="Times New Roman"/>
          <w:sz w:val="24"/>
          <w:szCs w:val="24"/>
        </w:rPr>
        <w:t xml:space="preserve">    </w:t>
      </w:r>
    </w:p>
    <w:p w:rsidR="00FB315F" w:rsidRDefault="00FB315F" w:rsidP="00C73943">
      <w:pPr>
        <w:pStyle w:val="a5"/>
        <w:tabs>
          <w:tab w:val="left" w:pos="7005"/>
        </w:tabs>
        <w:rPr>
          <w:rFonts w:ascii="PT Astra Serif" w:hAnsi="PT Astra Serif"/>
          <w:sz w:val="24"/>
        </w:rPr>
      </w:pPr>
    </w:p>
    <w:sectPr w:rsidR="00FB315F" w:rsidSect="00FD74C5">
      <w:footerReference w:type="default" r:id="rId7"/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346" w:rsidRDefault="00865346" w:rsidP="002F0C1B">
      <w:pPr>
        <w:spacing w:after="0" w:line="240" w:lineRule="auto"/>
      </w:pPr>
      <w:r>
        <w:separator/>
      </w:r>
    </w:p>
  </w:endnote>
  <w:endnote w:type="continuationSeparator" w:id="0">
    <w:p w:rsidR="00865346" w:rsidRDefault="00865346" w:rsidP="002F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5809"/>
      <w:docPartObj>
        <w:docPartGallery w:val="Page Numbers (Bottom of Page)"/>
        <w:docPartUnique/>
      </w:docPartObj>
    </w:sdtPr>
    <w:sdtContent>
      <w:p w:rsidR="005369AB" w:rsidRDefault="00F12E96">
        <w:pPr>
          <w:pStyle w:val="aa"/>
          <w:jc w:val="right"/>
        </w:pPr>
        <w:r>
          <w:rPr>
            <w:noProof/>
          </w:rPr>
          <w:fldChar w:fldCharType="begin"/>
        </w:r>
        <w:r w:rsidR="005369A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C6FE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369AB" w:rsidRDefault="005369A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346" w:rsidRDefault="00865346" w:rsidP="002F0C1B">
      <w:pPr>
        <w:spacing w:after="0" w:line="240" w:lineRule="auto"/>
      </w:pPr>
      <w:r>
        <w:separator/>
      </w:r>
    </w:p>
  </w:footnote>
  <w:footnote w:type="continuationSeparator" w:id="0">
    <w:p w:rsidR="00865346" w:rsidRDefault="00865346" w:rsidP="002F0C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A74"/>
    <w:rsid w:val="00003A69"/>
    <w:rsid w:val="000063F4"/>
    <w:rsid w:val="00011A38"/>
    <w:rsid w:val="0001284C"/>
    <w:rsid w:val="00022543"/>
    <w:rsid w:val="0002325A"/>
    <w:rsid w:val="00034F4E"/>
    <w:rsid w:val="00043944"/>
    <w:rsid w:val="00043E2C"/>
    <w:rsid w:val="00045E07"/>
    <w:rsid w:val="00047EE2"/>
    <w:rsid w:val="00070D3B"/>
    <w:rsid w:val="0007105C"/>
    <w:rsid w:val="00076B91"/>
    <w:rsid w:val="0007780E"/>
    <w:rsid w:val="00077DA1"/>
    <w:rsid w:val="00082115"/>
    <w:rsid w:val="000837DF"/>
    <w:rsid w:val="00084B76"/>
    <w:rsid w:val="00097495"/>
    <w:rsid w:val="000A3363"/>
    <w:rsid w:val="000A5818"/>
    <w:rsid w:val="000C2165"/>
    <w:rsid w:val="000C24E1"/>
    <w:rsid w:val="000C26AC"/>
    <w:rsid w:val="000D4F3A"/>
    <w:rsid w:val="000D569E"/>
    <w:rsid w:val="000E36BE"/>
    <w:rsid w:val="000E443F"/>
    <w:rsid w:val="000E53BE"/>
    <w:rsid w:val="000E7649"/>
    <w:rsid w:val="00100632"/>
    <w:rsid w:val="00100F2B"/>
    <w:rsid w:val="0010247B"/>
    <w:rsid w:val="0010687A"/>
    <w:rsid w:val="00110D4F"/>
    <w:rsid w:val="00120A96"/>
    <w:rsid w:val="0013258E"/>
    <w:rsid w:val="00133069"/>
    <w:rsid w:val="00134344"/>
    <w:rsid w:val="001414D7"/>
    <w:rsid w:val="00141EDE"/>
    <w:rsid w:val="00143A23"/>
    <w:rsid w:val="00144D17"/>
    <w:rsid w:val="00145E9A"/>
    <w:rsid w:val="00150091"/>
    <w:rsid w:val="00161B68"/>
    <w:rsid w:val="0016348E"/>
    <w:rsid w:val="001647B5"/>
    <w:rsid w:val="00166216"/>
    <w:rsid w:val="001754E3"/>
    <w:rsid w:val="00175787"/>
    <w:rsid w:val="00190F4A"/>
    <w:rsid w:val="00191CE0"/>
    <w:rsid w:val="00194CE3"/>
    <w:rsid w:val="001A6F00"/>
    <w:rsid w:val="001B12E5"/>
    <w:rsid w:val="001B3440"/>
    <w:rsid w:val="001B66B6"/>
    <w:rsid w:val="001C0ADF"/>
    <w:rsid w:val="001C4024"/>
    <w:rsid w:val="001C54D2"/>
    <w:rsid w:val="001E0AB9"/>
    <w:rsid w:val="001E147C"/>
    <w:rsid w:val="001E285C"/>
    <w:rsid w:val="001E78B0"/>
    <w:rsid w:val="00207460"/>
    <w:rsid w:val="002132AC"/>
    <w:rsid w:val="002210EB"/>
    <w:rsid w:val="002256E2"/>
    <w:rsid w:val="002302C8"/>
    <w:rsid w:val="00232646"/>
    <w:rsid w:val="00232C23"/>
    <w:rsid w:val="002331C7"/>
    <w:rsid w:val="00236F91"/>
    <w:rsid w:val="00241872"/>
    <w:rsid w:val="00247163"/>
    <w:rsid w:val="00252FD1"/>
    <w:rsid w:val="0025472D"/>
    <w:rsid w:val="00256852"/>
    <w:rsid w:val="0025764F"/>
    <w:rsid w:val="00263E01"/>
    <w:rsid w:val="002716CF"/>
    <w:rsid w:val="00271CE8"/>
    <w:rsid w:val="00281CFC"/>
    <w:rsid w:val="00282A1A"/>
    <w:rsid w:val="002B0DD9"/>
    <w:rsid w:val="002B1CE3"/>
    <w:rsid w:val="002B6877"/>
    <w:rsid w:val="002C6999"/>
    <w:rsid w:val="002D079F"/>
    <w:rsid w:val="002D0A3F"/>
    <w:rsid w:val="002D4495"/>
    <w:rsid w:val="002D7C77"/>
    <w:rsid w:val="002E250B"/>
    <w:rsid w:val="002F0C1B"/>
    <w:rsid w:val="003005D2"/>
    <w:rsid w:val="00310533"/>
    <w:rsid w:val="00316287"/>
    <w:rsid w:val="00316331"/>
    <w:rsid w:val="00317A66"/>
    <w:rsid w:val="003333D3"/>
    <w:rsid w:val="00337464"/>
    <w:rsid w:val="00337B7B"/>
    <w:rsid w:val="003422EE"/>
    <w:rsid w:val="0034283E"/>
    <w:rsid w:val="003430BE"/>
    <w:rsid w:val="003433D6"/>
    <w:rsid w:val="003439F2"/>
    <w:rsid w:val="00344272"/>
    <w:rsid w:val="00352EE5"/>
    <w:rsid w:val="00353250"/>
    <w:rsid w:val="00354BEF"/>
    <w:rsid w:val="00362774"/>
    <w:rsid w:val="00367864"/>
    <w:rsid w:val="003707B9"/>
    <w:rsid w:val="003758FC"/>
    <w:rsid w:val="00384DB7"/>
    <w:rsid w:val="00386BF0"/>
    <w:rsid w:val="00387507"/>
    <w:rsid w:val="003A0275"/>
    <w:rsid w:val="003A3B59"/>
    <w:rsid w:val="003A4606"/>
    <w:rsid w:val="003A5FDC"/>
    <w:rsid w:val="003A6746"/>
    <w:rsid w:val="003B394E"/>
    <w:rsid w:val="003B4555"/>
    <w:rsid w:val="003B511F"/>
    <w:rsid w:val="003C24FD"/>
    <w:rsid w:val="003D029A"/>
    <w:rsid w:val="003D13B9"/>
    <w:rsid w:val="003D23E8"/>
    <w:rsid w:val="003D3C5A"/>
    <w:rsid w:val="003D57D6"/>
    <w:rsid w:val="003E1CA9"/>
    <w:rsid w:val="003E4714"/>
    <w:rsid w:val="003F2F2E"/>
    <w:rsid w:val="003F3C41"/>
    <w:rsid w:val="003F51B1"/>
    <w:rsid w:val="00411F63"/>
    <w:rsid w:val="0041211A"/>
    <w:rsid w:val="0041530D"/>
    <w:rsid w:val="00416DE2"/>
    <w:rsid w:val="00436433"/>
    <w:rsid w:val="00437063"/>
    <w:rsid w:val="00452223"/>
    <w:rsid w:val="00454877"/>
    <w:rsid w:val="00454E96"/>
    <w:rsid w:val="004640A4"/>
    <w:rsid w:val="00464D31"/>
    <w:rsid w:val="004740F9"/>
    <w:rsid w:val="00475D70"/>
    <w:rsid w:val="00477BE5"/>
    <w:rsid w:val="00487830"/>
    <w:rsid w:val="004915C0"/>
    <w:rsid w:val="00491621"/>
    <w:rsid w:val="00495E15"/>
    <w:rsid w:val="00496E06"/>
    <w:rsid w:val="004A4C6F"/>
    <w:rsid w:val="004A5BB6"/>
    <w:rsid w:val="004A628D"/>
    <w:rsid w:val="004B3A9D"/>
    <w:rsid w:val="004B502A"/>
    <w:rsid w:val="004B661D"/>
    <w:rsid w:val="004C3F57"/>
    <w:rsid w:val="004C6BA3"/>
    <w:rsid w:val="004D2043"/>
    <w:rsid w:val="004D2849"/>
    <w:rsid w:val="004D5227"/>
    <w:rsid w:val="004D673F"/>
    <w:rsid w:val="004E5414"/>
    <w:rsid w:val="004F225A"/>
    <w:rsid w:val="00503128"/>
    <w:rsid w:val="00511D0E"/>
    <w:rsid w:val="005122D4"/>
    <w:rsid w:val="0051787A"/>
    <w:rsid w:val="00532237"/>
    <w:rsid w:val="00536319"/>
    <w:rsid w:val="005369AB"/>
    <w:rsid w:val="00536EF3"/>
    <w:rsid w:val="00547DDF"/>
    <w:rsid w:val="00551579"/>
    <w:rsid w:val="00552C62"/>
    <w:rsid w:val="0055794B"/>
    <w:rsid w:val="00557C5A"/>
    <w:rsid w:val="00560067"/>
    <w:rsid w:val="005750D5"/>
    <w:rsid w:val="00583F80"/>
    <w:rsid w:val="005879E1"/>
    <w:rsid w:val="00595B3A"/>
    <w:rsid w:val="005A1E29"/>
    <w:rsid w:val="005A50E6"/>
    <w:rsid w:val="005B0355"/>
    <w:rsid w:val="005B48C3"/>
    <w:rsid w:val="005B4C64"/>
    <w:rsid w:val="005C5E53"/>
    <w:rsid w:val="005D0261"/>
    <w:rsid w:val="005E0C69"/>
    <w:rsid w:val="005E6F88"/>
    <w:rsid w:val="005F0D01"/>
    <w:rsid w:val="005F14E9"/>
    <w:rsid w:val="005F180E"/>
    <w:rsid w:val="005F208C"/>
    <w:rsid w:val="00602D2E"/>
    <w:rsid w:val="00603BBB"/>
    <w:rsid w:val="006115BD"/>
    <w:rsid w:val="00617237"/>
    <w:rsid w:val="006174AE"/>
    <w:rsid w:val="00623795"/>
    <w:rsid w:val="00627C7B"/>
    <w:rsid w:val="0063386B"/>
    <w:rsid w:val="00640727"/>
    <w:rsid w:val="00642183"/>
    <w:rsid w:val="00643CF6"/>
    <w:rsid w:val="00646575"/>
    <w:rsid w:val="00651FDA"/>
    <w:rsid w:val="006532D6"/>
    <w:rsid w:val="00654A02"/>
    <w:rsid w:val="00660B9E"/>
    <w:rsid w:val="006639ED"/>
    <w:rsid w:val="00685F32"/>
    <w:rsid w:val="00687891"/>
    <w:rsid w:val="00694072"/>
    <w:rsid w:val="006A0D9E"/>
    <w:rsid w:val="006A3DBD"/>
    <w:rsid w:val="006B03EA"/>
    <w:rsid w:val="006B129E"/>
    <w:rsid w:val="006B3F4B"/>
    <w:rsid w:val="006C27DA"/>
    <w:rsid w:val="006C3FE9"/>
    <w:rsid w:val="006D7E21"/>
    <w:rsid w:val="006F29FF"/>
    <w:rsid w:val="00701D26"/>
    <w:rsid w:val="007146FD"/>
    <w:rsid w:val="00715563"/>
    <w:rsid w:val="00716E45"/>
    <w:rsid w:val="00720763"/>
    <w:rsid w:val="00720D4C"/>
    <w:rsid w:val="00720F65"/>
    <w:rsid w:val="007256BE"/>
    <w:rsid w:val="007332AB"/>
    <w:rsid w:val="00743A74"/>
    <w:rsid w:val="00744202"/>
    <w:rsid w:val="00745463"/>
    <w:rsid w:val="00752E32"/>
    <w:rsid w:val="007532D5"/>
    <w:rsid w:val="00755987"/>
    <w:rsid w:val="0075657B"/>
    <w:rsid w:val="00764657"/>
    <w:rsid w:val="00767646"/>
    <w:rsid w:val="0076797B"/>
    <w:rsid w:val="00772B26"/>
    <w:rsid w:val="00773FA7"/>
    <w:rsid w:val="007775AE"/>
    <w:rsid w:val="0078217D"/>
    <w:rsid w:val="00792882"/>
    <w:rsid w:val="00793457"/>
    <w:rsid w:val="00794132"/>
    <w:rsid w:val="007A2730"/>
    <w:rsid w:val="007A2AAF"/>
    <w:rsid w:val="007A2B42"/>
    <w:rsid w:val="007A4EC8"/>
    <w:rsid w:val="007B12B3"/>
    <w:rsid w:val="007B35C0"/>
    <w:rsid w:val="007B62CE"/>
    <w:rsid w:val="007C2A78"/>
    <w:rsid w:val="007C2EB7"/>
    <w:rsid w:val="007C3489"/>
    <w:rsid w:val="007C48AF"/>
    <w:rsid w:val="007C5520"/>
    <w:rsid w:val="007D6317"/>
    <w:rsid w:val="007E4C18"/>
    <w:rsid w:val="007F6C5F"/>
    <w:rsid w:val="00801940"/>
    <w:rsid w:val="00816538"/>
    <w:rsid w:val="00834641"/>
    <w:rsid w:val="008347F9"/>
    <w:rsid w:val="00851B8F"/>
    <w:rsid w:val="008559ED"/>
    <w:rsid w:val="00857FF5"/>
    <w:rsid w:val="00863EA4"/>
    <w:rsid w:val="00865346"/>
    <w:rsid w:val="00865EF2"/>
    <w:rsid w:val="0087463E"/>
    <w:rsid w:val="0088009D"/>
    <w:rsid w:val="00880B28"/>
    <w:rsid w:val="00880B38"/>
    <w:rsid w:val="00880C23"/>
    <w:rsid w:val="00887D28"/>
    <w:rsid w:val="0089146C"/>
    <w:rsid w:val="008B263E"/>
    <w:rsid w:val="008B3342"/>
    <w:rsid w:val="008B4081"/>
    <w:rsid w:val="008B5075"/>
    <w:rsid w:val="008B5973"/>
    <w:rsid w:val="008D43BA"/>
    <w:rsid w:val="008E19BD"/>
    <w:rsid w:val="008E6676"/>
    <w:rsid w:val="008E7484"/>
    <w:rsid w:val="00900389"/>
    <w:rsid w:val="00901464"/>
    <w:rsid w:val="00901B96"/>
    <w:rsid w:val="00904ABF"/>
    <w:rsid w:val="00911EBB"/>
    <w:rsid w:val="00915EB3"/>
    <w:rsid w:val="009302FF"/>
    <w:rsid w:val="00934D88"/>
    <w:rsid w:val="00935ED0"/>
    <w:rsid w:val="00936910"/>
    <w:rsid w:val="00940B2B"/>
    <w:rsid w:val="009471AE"/>
    <w:rsid w:val="00954AC4"/>
    <w:rsid w:val="00955C54"/>
    <w:rsid w:val="009637B0"/>
    <w:rsid w:val="009638D7"/>
    <w:rsid w:val="009648C2"/>
    <w:rsid w:val="00965DF7"/>
    <w:rsid w:val="009672FF"/>
    <w:rsid w:val="009733E9"/>
    <w:rsid w:val="0097563D"/>
    <w:rsid w:val="0099312E"/>
    <w:rsid w:val="009A0425"/>
    <w:rsid w:val="009A5377"/>
    <w:rsid w:val="009B22AD"/>
    <w:rsid w:val="009B61D3"/>
    <w:rsid w:val="009C1797"/>
    <w:rsid w:val="009C3357"/>
    <w:rsid w:val="009C3BF3"/>
    <w:rsid w:val="009C50AC"/>
    <w:rsid w:val="009C59DA"/>
    <w:rsid w:val="009C6FE7"/>
    <w:rsid w:val="009D192C"/>
    <w:rsid w:val="009D7E4C"/>
    <w:rsid w:val="009E01A0"/>
    <w:rsid w:val="009E3E21"/>
    <w:rsid w:val="009E64BC"/>
    <w:rsid w:val="009F1A4F"/>
    <w:rsid w:val="009F1AA4"/>
    <w:rsid w:val="00A00C3C"/>
    <w:rsid w:val="00A11705"/>
    <w:rsid w:val="00A177F0"/>
    <w:rsid w:val="00A21B2A"/>
    <w:rsid w:val="00A35844"/>
    <w:rsid w:val="00A36535"/>
    <w:rsid w:val="00A44DDC"/>
    <w:rsid w:val="00A466FE"/>
    <w:rsid w:val="00A52B63"/>
    <w:rsid w:val="00A5369E"/>
    <w:rsid w:val="00A5478B"/>
    <w:rsid w:val="00A57325"/>
    <w:rsid w:val="00A60269"/>
    <w:rsid w:val="00A702B3"/>
    <w:rsid w:val="00A761F7"/>
    <w:rsid w:val="00A871EE"/>
    <w:rsid w:val="00A93A39"/>
    <w:rsid w:val="00A95BB5"/>
    <w:rsid w:val="00A96EE7"/>
    <w:rsid w:val="00AB2BBA"/>
    <w:rsid w:val="00AB3451"/>
    <w:rsid w:val="00AB5AA7"/>
    <w:rsid w:val="00AB7871"/>
    <w:rsid w:val="00AC51B2"/>
    <w:rsid w:val="00AC553F"/>
    <w:rsid w:val="00AD2710"/>
    <w:rsid w:val="00AD7C6F"/>
    <w:rsid w:val="00AE2649"/>
    <w:rsid w:val="00AE781A"/>
    <w:rsid w:val="00AF62D1"/>
    <w:rsid w:val="00AF6B61"/>
    <w:rsid w:val="00B00D4A"/>
    <w:rsid w:val="00B020E1"/>
    <w:rsid w:val="00B02BEF"/>
    <w:rsid w:val="00B037C3"/>
    <w:rsid w:val="00B04897"/>
    <w:rsid w:val="00B13F24"/>
    <w:rsid w:val="00B17081"/>
    <w:rsid w:val="00B2440B"/>
    <w:rsid w:val="00B33972"/>
    <w:rsid w:val="00B407E2"/>
    <w:rsid w:val="00B41030"/>
    <w:rsid w:val="00B471E8"/>
    <w:rsid w:val="00B539DF"/>
    <w:rsid w:val="00B539EE"/>
    <w:rsid w:val="00B55AE6"/>
    <w:rsid w:val="00B709F6"/>
    <w:rsid w:val="00B7686F"/>
    <w:rsid w:val="00B80FE1"/>
    <w:rsid w:val="00B84515"/>
    <w:rsid w:val="00B93A28"/>
    <w:rsid w:val="00BA5257"/>
    <w:rsid w:val="00BA5F49"/>
    <w:rsid w:val="00BA6EF1"/>
    <w:rsid w:val="00BA70D9"/>
    <w:rsid w:val="00BB10CC"/>
    <w:rsid w:val="00BB1605"/>
    <w:rsid w:val="00BB2480"/>
    <w:rsid w:val="00BB35FF"/>
    <w:rsid w:val="00BB5785"/>
    <w:rsid w:val="00BC205F"/>
    <w:rsid w:val="00BD0857"/>
    <w:rsid w:val="00BD4510"/>
    <w:rsid w:val="00BE339F"/>
    <w:rsid w:val="00BE401D"/>
    <w:rsid w:val="00BE7BC5"/>
    <w:rsid w:val="00BF07C4"/>
    <w:rsid w:val="00BF173E"/>
    <w:rsid w:val="00BF1C6A"/>
    <w:rsid w:val="00BF619F"/>
    <w:rsid w:val="00C10EDB"/>
    <w:rsid w:val="00C1375D"/>
    <w:rsid w:val="00C14689"/>
    <w:rsid w:val="00C162ED"/>
    <w:rsid w:val="00C1751B"/>
    <w:rsid w:val="00C22883"/>
    <w:rsid w:val="00C25C89"/>
    <w:rsid w:val="00C27C1D"/>
    <w:rsid w:val="00C329CD"/>
    <w:rsid w:val="00C36F3B"/>
    <w:rsid w:val="00C42D1E"/>
    <w:rsid w:val="00C46FCF"/>
    <w:rsid w:val="00C5188C"/>
    <w:rsid w:val="00C5299B"/>
    <w:rsid w:val="00C5324A"/>
    <w:rsid w:val="00C55110"/>
    <w:rsid w:val="00C5650C"/>
    <w:rsid w:val="00C60A37"/>
    <w:rsid w:val="00C6349D"/>
    <w:rsid w:val="00C63725"/>
    <w:rsid w:val="00C71CCA"/>
    <w:rsid w:val="00C73943"/>
    <w:rsid w:val="00C76C56"/>
    <w:rsid w:val="00C81CE6"/>
    <w:rsid w:val="00C84050"/>
    <w:rsid w:val="00CA47D2"/>
    <w:rsid w:val="00CA55E1"/>
    <w:rsid w:val="00CB2A2A"/>
    <w:rsid w:val="00CB703B"/>
    <w:rsid w:val="00CC0374"/>
    <w:rsid w:val="00CC0809"/>
    <w:rsid w:val="00CC5A77"/>
    <w:rsid w:val="00CC60DC"/>
    <w:rsid w:val="00CD53F3"/>
    <w:rsid w:val="00CD5AA3"/>
    <w:rsid w:val="00CE102D"/>
    <w:rsid w:val="00CF0C47"/>
    <w:rsid w:val="00CF219D"/>
    <w:rsid w:val="00CF2F94"/>
    <w:rsid w:val="00CF5077"/>
    <w:rsid w:val="00CF7FA3"/>
    <w:rsid w:val="00D0485C"/>
    <w:rsid w:val="00D04E75"/>
    <w:rsid w:val="00D06736"/>
    <w:rsid w:val="00D0725F"/>
    <w:rsid w:val="00D104AD"/>
    <w:rsid w:val="00D1066E"/>
    <w:rsid w:val="00D10CF4"/>
    <w:rsid w:val="00D17340"/>
    <w:rsid w:val="00D20AD4"/>
    <w:rsid w:val="00D247DE"/>
    <w:rsid w:val="00D27BD6"/>
    <w:rsid w:val="00D30859"/>
    <w:rsid w:val="00D3420E"/>
    <w:rsid w:val="00D35D1B"/>
    <w:rsid w:val="00D37E51"/>
    <w:rsid w:val="00D60ADE"/>
    <w:rsid w:val="00D76AAE"/>
    <w:rsid w:val="00D77FD6"/>
    <w:rsid w:val="00D82C44"/>
    <w:rsid w:val="00D85574"/>
    <w:rsid w:val="00D87AEA"/>
    <w:rsid w:val="00D905EC"/>
    <w:rsid w:val="00D95E36"/>
    <w:rsid w:val="00DA3B26"/>
    <w:rsid w:val="00DA434B"/>
    <w:rsid w:val="00DB73FF"/>
    <w:rsid w:val="00DC0359"/>
    <w:rsid w:val="00DC3F15"/>
    <w:rsid w:val="00DD3B91"/>
    <w:rsid w:val="00DE03C4"/>
    <w:rsid w:val="00DE15D6"/>
    <w:rsid w:val="00DE3D88"/>
    <w:rsid w:val="00DF5775"/>
    <w:rsid w:val="00DF699A"/>
    <w:rsid w:val="00E0499E"/>
    <w:rsid w:val="00E04E61"/>
    <w:rsid w:val="00E06DC2"/>
    <w:rsid w:val="00E0766E"/>
    <w:rsid w:val="00E14F05"/>
    <w:rsid w:val="00E26F5E"/>
    <w:rsid w:val="00E31FA4"/>
    <w:rsid w:val="00E433A9"/>
    <w:rsid w:val="00E44C64"/>
    <w:rsid w:val="00E46954"/>
    <w:rsid w:val="00E46DB3"/>
    <w:rsid w:val="00E526EE"/>
    <w:rsid w:val="00E63E13"/>
    <w:rsid w:val="00E65B46"/>
    <w:rsid w:val="00E67686"/>
    <w:rsid w:val="00E72411"/>
    <w:rsid w:val="00E746FD"/>
    <w:rsid w:val="00E81612"/>
    <w:rsid w:val="00E81E5D"/>
    <w:rsid w:val="00E835DB"/>
    <w:rsid w:val="00E86DF8"/>
    <w:rsid w:val="00E97BE1"/>
    <w:rsid w:val="00EA086A"/>
    <w:rsid w:val="00EA10CC"/>
    <w:rsid w:val="00EA120A"/>
    <w:rsid w:val="00EA138A"/>
    <w:rsid w:val="00EA7681"/>
    <w:rsid w:val="00EB5805"/>
    <w:rsid w:val="00EC0122"/>
    <w:rsid w:val="00EC0C3C"/>
    <w:rsid w:val="00EC15D2"/>
    <w:rsid w:val="00EC1A39"/>
    <w:rsid w:val="00ED53E4"/>
    <w:rsid w:val="00EE74B6"/>
    <w:rsid w:val="00EF3677"/>
    <w:rsid w:val="00EF3F57"/>
    <w:rsid w:val="00F02FAB"/>
    <w:rsid w:val="00F12162"/>
    <w:rsid w:val="00F12663"/>
    <w:rsid w:val="00F12E96"/>
    <w:rsid w:val="00F15EFC"/>
    <w:rsid w:val="00F173A6"/>
    <w:rsid w:val="00F25C0F"/>
    <w:rsid w:val="00F26CC9"/>
    <w:rsid w:val="00F27710"/>
    <w:rsid w:val="00F333C1"/>
    <w:rsid w:val="00F35969"/>
    <w:rsid w:val="00F370DC"/>
    <w:rsid w:val="00F44B93"/>
    <w:rsid w:val="00F474B5"/>
    <w:rsid w:val="00F51EE9"/>
    <w:rsid w:val="00F54DD8"/>
    <w:rsid w:val="00F55FA8"/>
    <w:rsid w:val="00F625F8"/>
    <w:rsid w:val="00F654B6"/>
    <w:rsid w:val="00F6672E"/>
    <w:rsid w:val="00F70B77"/>
    <w:rsid w:val="00F71E22"/>
    <w:rsid w:val="00F73634"/>
    <w:rsid w:val="00F7510A"/>
    <w:rsid w:val="00F77746"/>
    <w:rsid w:val="00F82A52"/>
    <w:rsid w:val="00F82BAF"/>
    <w:rsid w:val="00F837E1"/>
    <w:rsid w:val="00F91675"/>
    <w:rsid w:val="00F9217F"/>
    <w:rsid w:val="00F934E9"/>
    <w:rsid w:val="00F95C16"/>
    <w:rsid w:val="00FA20F6"/>
    <w:rsid w:val="00FB2D14"/>
    <w:rsid w:val="00FB315F"/>
    <w:rsid w:val="00FB45B0"/>
    <w:rsid w:val="00FB78A0"/>
    <w:rsid w:val="00FC7B74"/>
    <w:rsid w:val="00FC7FD8"/>
    <w:rsid w:val="00FD74C5"/>
    <w:rsid w:val="00FE0072"/>
    <w:rsid w:val="00FE16BE"/>
    <w:rsid w:val="00FE582F"/>
    <w:rsid w:val="00FE6335"/>
    <w:rsid w:val="00FF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37"/>
  </w:style>
  <w:style w:type="paragraph" w:styleId="1">
    <w:name w:val="heading 1"/>
    <w:basedOn w:val="a"/>
    <w:next w:val="a"/>
    <w:link w:val="10"/>
    <w:qFormat/>
    <w:rsid w:val="00F359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2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969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3A7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3A74"/>
    <w:rPr>
      <w:color w:val="800080"/>
      <w:u w:val="single"/>
    </w:rPr>
  </w:style>
  <w:style w:type="paragraph" w:customStyle="1" w:styleId="xl64">
    <w:name w:val="xl64"/>
    <w:basedOn w:val="a"/>
    <w:rsid w:val="00743A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743A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743A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743A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743A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743A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743A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743A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743A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743A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743A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743A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743A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43A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743A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743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743A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743A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743A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743A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743A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743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743A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743A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743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743A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743A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743A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743A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743A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Body Text"/>
    <w:basedOn w:val="a"/>
    <w:link w:val="a6"/>
    <w:rsid w:val="00076B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076B91"/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uiPriority w:val="59"/>
    <w:rsid w:val="00A96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F0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0C1B"/>
  </w:style>
  <w:style w:type="paragraph" w:styleId="aa">
    <w:name w:val="footer"/>
    <w:basedOn w:val="a"/>
    <w:link w:val="ab"/>
    <w:uiPriority w:val="99"/>
    <w:unhideWhenUsed/>
    <w:rsid w:val="002F0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0C1B"/>
  </w:style>
  <w:style w:type="paragraph" w:customStyle="1" w:styleId="xl94">
    <w:name w:val="xl94"/>
    <w:basedOn w:val="a"/>
    <w:rsid w:val="00232C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232C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232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232C2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232C2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1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E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3596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35969"/>
    <w:rPr>
      <w:rFonts w:ascii="Cambria" w:eastAsia="Times New Roman" w:hAnsi="Cambria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4A62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xl63">
    <w:name w:val="xl63"/>
    <w:basedOn w:val="a"/>
    <w:rsid w:val="00973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AB50E-08E6-42AB-80D8-6CB31D0F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13925</Words>
  <Characters>79374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МорозоваНА</dc:creator>
  <cp:keywords/>
  <dc:description/>
  <cp:lastModifiedBy>МорозоваНА</cp:lastModifiedBy>
  <cp:revision>293</cp:revision>
  <cp:lastPrinted>2019-11-05T14:04:00Z</cp:lastPrinted>
  <dcterms:created xsi:type="dcterms:W3CDTF">2017-11-08T08:57:00Z</dcterms:created>
  <dcterms:modified xsi:type="dcterms:W3CDTF">2024-01-25T08:42:00Z</dcterms:modified>
</cp:coreProperties>
</file>